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1E5FEBE2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F26FD6">
        <w:rPr>
          <w:rFonts w:ascii="GHEA Grapalat" w:hAnsi="GHEA Grapalat"/>
          <w:b/>
          <w:bCs/>
          <w:lang w:val="hy-AM"/>
        </w:rPr>
        <w:t>արտաքին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EC0691" w:rsidRPr="00EC0691">
        <w:rPr>
          <w:rFonts w:ascii="GHEA Grapalat" w:hAnsi="GHEA Grapalat"/>
          <w:lang w:val="hy-AM"/>
        </w:rPr>
        <w:t>կապիտալ շինարարության և զորքերի բնակավորման վարչության զորքերի բնակավորման և գույքի կառավարման ծառայության գույքի կառավարման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4035FB" w:rsidRPr="004035FB">
        <w:rPr>
          <w:rFonts w:ascii="GHEA Grapalat" w:hAnsi="GHEA Grapalat"/>
        </w:rPr>
        <w:t>26-35.8-Մ2-23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0264EC8" w14:textId="77777777" w:rsidR="004B0545" w:rsidRPr="00827240" w:rsidRDefault="000F0227" w:rsidP="004B0545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4B0545" w:rsidRPr="009E79B1">
        <w:rPr>
          <w:rFonts w:ascii="GHEA Grapalat" w:hAnsi="GHEA Grapalat"/>
          <w:lang w:val="hy-AM"/>
        </w:rPr>
        <w:t>Պաշտոնի</w:t>
      </w:r>
      <w:r w:rsidR="004B0545" w:rsidRPr="0001226A">
        <w:rPr>
          <w:rFonts w:ascii="GHEA Grapalat" w:hAnsi="GHEA Grapalat"/>
          <w:lang w:val="af-ZA"/>
        </w:rPr>
        <w:t xml:space="preserve"> </w:t>
      </w:r>
      <w:r w:rsidR="004B0545" w:rsidRPr="009E79B1">
        <w:rPr>
          <w:rFonts w:ascii="GHEA Grapalat" w:hAnsi="GHEA Grapalat"/>
          <w:lang w:val="hy-AM"/>
        </w:rPr>
        <w:t>բնութագրի</w:t>
      </w:r>
      <w:r w:rsidR="004B0545" w:rsidRPr="0001226A">
        <w:rPr>
          <w:rFonts w:ascii="GHEA Grapalat" w:hAnsi="GHEA Grapalat"/>
          <w:lang w:val="af-ZA"/>
        </w:rPr>
        <w:t xml:space="preserve">, </w:t>
      </w:r>
      <w:r w:rsidR="004B0545" w:rsidRPr="009E79B1">
        <w:rPr>
          <w:rFonts w:ascii="GHEA Grapalat" w:hAnsi="GHEA Grapalat"/>
          <w:lang w:val="hy-AM"/>
        </w:rPr>
        <w:t>պաշտոնն</w:t>
      </w:r>
      <w:r w:rsidR="004B0545" w:rsidRPr="0001226A">
        <w:rPr>
          <w:rFonts w:ascii="GHEA Grapalat" w:hAnsi="GHEA Grapalat"/>
          <w:lang w:val="af-ZA"/>
        </w:rPr>
        <w:t xml:space="preserve"> </w:t>
      </w:r>
      <w:r w:rsidR="004B0545" w:rsidRPr="009E79B1">
        <w:rPr>
          <w:rFonts w:ascii="GHEA Grapalat" w:hAnsi="GHEA Grapalat"/>
          <w:lang w:val="hy-AM"/>
        </w:rPr>
        <w:t>զբաղեցնող</w:t>
      </w:r>
      <w:r w:rsidR="004B0545" w:rsidRPr="0001226A">
        <w:rPr>
          <w:rFonts w:ascii="GHEA Grapalat" w:hAnsi="GHEA Grapalat"/>
          <w:lang w:val="af-ZA"/>
        </w:rPr>
        <w:t xml:space="preserve"> </w:t>
      </w:r>
      <w:r w:rsidR="004B0545" w:rsidRPr="009E79B1">
        <w:rPr>
          <w:rFonts w:ascii="GHEA Grapalat" w:hAnsi="GHEA Grapalat"/>
          <w:lang w:val="hy-AM"/>
        </w:rPr>
        <w:t>քաղաքացիական</w:t>
      </w:r>
      <w:r w:rsidR="004B0545" w:rsidRPr="0001226A">
        <w:rPr>
          <w:rFonts w:ascii="GHEA Grapalat" w:hAnsi="GHEA Grapalat"/>
          <w:lang w:val="af-ZA"/>
        </w:rPr>
        <w:t xml:space="preserve"> </w:t>
      </w:r>
      <w:r w:rsidR="004B0545" w:rsidRPr="009E79B1">
        <w:rPr>
          <w:rFonts w:ascii="GHEA Grapalat" w:hAnsi="GHEA Grapalat"/>
          <w:lang w:val="hy-AM"/>
        </w:rPr>
        <w:t>ծառայողի</w:t>
      </w:r>
      <w:r w:rsidR="004B0545" w:rsidRPr="0001226A">
        <w:rPr>
          <w:rFonts w:ascii="GHEA Grapalat" w:hAnsi="GHEA Grapalat"/>
          <w:lang w:val="af-ZA"/>
        </w:rPr>
        <w:t xml:space="preserve"> </w:t>
      </w:r>
      <w:r w:rsidR="004B0545" w:rsidRPr="009E79B1">
        <w:rPr>
          <w:rFonts w:ascii="GHEA Grapalat" w:hAnsi="GHEA Grapalat"/>
          <w:lang w:val="hy-AM"/>
        </w:rPr>
        <w:t>համար</w:t>
      </w:r>
      <w:r w:rsidR="004B0545" w:rsidRPr="0001226A">
        <w:rPr>
          <w:rFonts w:ascii="GHEA Grapalat" w:hAnsi="GHEA Grapalat"/>
          <w:lang w:val="af-ZA"/>
        </w:rPr>
        <w:t xml:space="preserve"> </w:t>
      </w:r>
      <w:r w:rsidR="004B0545" w:rsidRPr="009E79B1">
        <w:rPr>
          <w:rFonts w:ascii="GHEA Grapalat" w:hAnsi="GHEA Grapalat"/>
          <w:lang w:val="hy-AM"/>
        </w:rPr>
        <w:t>սահմանված</w:t>
      </w:r>
      <w:r w:rsidR="004B0545" w:rsidRPr="0001226A">
        <w:rPr>
          <w:rFonts w:ascii="GHEA Grapalat" w:hAnsi="GHEA Grapalat"/>
          <w:lang w:val="af-ZA"/>
        </w:rPr>
        <w:t xml:space="preserve"> </w:t>
      </w:r>
      <w:r w:rsidR="004B0545" w:rsidRPr="009E79B1">
        <w:rPr>
          <w:rFonts w:ascii="GHEA Grapalat" w:hAnsi="GHEA Grapalat"/>
          <w:lang w:val="hy-AM"/>
        </w:rPr>
        <w:t>իրավունքների</w:t>
      </w:r>
      <w:r w:rsidR="004B0545" w:rsidRPr="0001226A">
        <w:rPr>
          <w:rFonts w:ascii="GHEA Grapalat" w:hAnsi="GHEA Grapalat"/>
          <w:lang w:val="af-ZA"/>
        </w:rPr>
        <w:t xml:space="preserve">, </w:t>
      </w:r>
      <w:r w:rsidR="004B0545" w:rsidRPr="009E79B1">
        <w:rPr>
          <w:rFonts w:ascii="GHEA Grapalat" w:hAnsi="GHEA Grapalat"/>
          <w:lang w:val="hy-AM"/>
        </w:rPr>
        <w:t>պարտականությունների</w:t>
      </w:r>
      <w:r w:rsidR="004B0545" w:rsidRPr="0001226A">
        <w:rPr>
          <w:rFonts w:ascii="GHEA Grapalat" w:hAnsi="GHEA Grapalat"/>
          <w:lang w:val="af-ZA"/>
        </w:rPr>
        <w:t xml:space="preserve">, </w:t>
      </w:r>
      <w:r w:rsidR="004B0545" w:rsidRPr="009E79B1">
        <w:rPr>
          <w:rFonts w:ascii="GHEA Grapalat" w:hAnsi="GHEA Grapalat"/>
          <w:lang w:val="hy-AM"/>
        </w:rPr>
        <w:t>պաշտոնին</w:t>
      </w:r>
      <w:r w:rsidR="004B0545" w:rsidRPr="0001226A">
        <w:rPr>
          <w:rFonts w:ascii="GHEA Grapalat" w:hAnsi="GHEA Grapalat"/>
          <w:lang w:val="af-ZA"/>
        </w:rPr>
        <w:t xml:space="preserve"> </w:t>
      </w:r>
      <w:r w:rsidR="004B0545" w:rsidRPr="009E79B1">
        <w:rPr>
          <w:rFonts w:ascii="GHEA Grapalat" w:hAnsi="GHEA Grapalat"/>
          <w:lang w:val="hy-AM"/>
        </w:rPr>
        <w:t>ներկայացվող</w:t>
      </w:r>
      <w:r w:rsidR="004B0545" w:rsidRPr="0001226A">
        <w:rPr>
          <w:rFonts w:ascii="GHEA Grapalat" w:hAnsi="GHEA Grapalat"/>
          <w:lang w:val="af-ZA"/>
        </w:rPr>
        <w:t xml:space="preserve"> </w:t>
      </w:r>
      <w:r w:rsidR="004B0545" w:rsidRPr="009E79B1">
        <w:rPr>
          <w:rFonts w:ascii="GHEA Grapalat" w:hAnsi="GHEA Grapalat"/>
          <w:lang w:val="hy-AM"/>
        </w:rPr>
        <w:t>պահանջների</w:t>
      </w:r>
      <w:r w:rsidR="004B0545" w:rsidRPr="0001226A">
        <w:rPr>
          <w:rFonts w:ascii="GHEA Grapalat" w:hAnsi="GHEA Grapalat"/>
          <w:lang w:val="af-ZA"/>
        </w:rPr>
        <w:t xml:space="preserve">` </w:t>
      </w:r>
      <w:r w:rsidR="004B0545" w:rsidRPr="00827240">
        <w:rPr>
          <w:rFonts w:ascii="GHEA Grapalat" w:hAnsi="GHEA Grapalat"/>
          <w:lang w:val="hy-AM"/>
        </w:rPr>
        <w:t>պաշտոնի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համար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պահանջվող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կրթության</w:t>
      </w:r>
      <w:r w:rsidR="004B0545" w:rsidRPr="00827240">
        <w:rPr>
          <w:rFonts w:ascii="GHEA Grapalat" w:hAnsi="GHEA Grapalat"/>
          <w:lang w:val="af-ZA"/>
        </w:rPr>
        <w:t xml:space="preserve">, </w:t>
      </w:r>
      <w:r w:rsidR="004B0545" w:rsidRPr="00827240">
        <w:rPr>
          <w:rFonts w:ascii="GHEA Grapalat" w:hAnsi="GHEA Grapalat"/>
          <w:lang w:val="hy-AM"/>
        </w:rPr>
        <w:t>աշխատանքային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ստաժի</w:t>
      </w:r>
      <w:r w:rsidR="004B0545" w:rsidRPr="00827240">
        <w:rPr>
          <w:rFonts w:ascii="GHEA Grapalat" w:hAnsi="GHEA Grapalat"/>
          <w:lang w:val="af-ZA"/>
        </w:rPr>
        <w:t xml:space="preserve">, </w:t>
      </w:r>
      <w:r w:rsidR="004B0545" w:rsidRPr="00827240">
        <w:rPr>
          <w:rFonts w:ascii="GHEA Grapalat" w:hAnsi="GHEA Grapalat"/>
          <w:lang w:val="hy-AM"/>
        </w:rPr>
        <w:t>մասնագիտական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գիտելիքների</w:t>
      </w:r>
      <w:r w:rsidR="004B0545" w:rsidRPr="00827240">
        <w:rPr>
          <w:rFonts w:ascii="GHEA Grapalat" w:hAnsi="GHEA Grapalat"/>
          <w:lang w:val="af-ZA"/>
        </w:rPr>
        <w:t xml:space="preserve">, </w:t>
      </w:r>
      <w:r w:rsidR="004B0545" w:rsidRPr="00827240">
        <w:rPr>
          <w:rFonts w:ascii="GHEA Grapalat" w:hAnsi="GHEA Grapalat"/>
          <w:lang w:val="hy-AM"/>
        </w:rPr>
        <w:t>կոմպետենցիաների</w:t>
      </w:r>
      <w:r w:rsidR="004B0545" w:rsidRPr="00827240">
        <w:rPr>
          <w:rFonts w:ascii="GHEA Grapalat" w:hAnsi="GHEA Grapalat"/>
          <w:lang w:val="af-ZA"/>
        </w:rPr>
        <w:t xml:space="preserve">, </w:t>
      </w:r>
      <w:r w:rsidR="004B0545" w:rsidRPr="00827240">
        <w:rPr>
          <w:rFonts w:ascii="GHEA Grapalat" w:hAnsi="GHEA Grapalat"/>
          <w:lang w:val="hy-AM"/>
        </w:rPr>
        <w:t>ինչպես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նաև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աշխատանքի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կազմակերպման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լիազորությունների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և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ղեկավարման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շրջանակների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մասին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տեղեկատվությունը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ներառված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է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պաշտոնի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անձնագրում</w:t>
      </w:r>
      <w:r w:rsidR="004B0545" w:rsidRPr="00827240">
        <w:rPr>
          <w:rFonts w:ascii="GHEA Grapalat" w:hAnsi="GHEA Grapalat"/>
          <w:lang w:val="af-ZA"/>
        </w:rPr>
        <w:t xml:space="preserve">, </w:t>
      </w:r>
      <w:r w:rsidR="004B0545" w:rsidRPr="00827240">
        <w:rPr>
          <w:rFonts w:ascii="GHEA Grapalat" w:hAnsi="GHEA Grapalat"/>
          <w:lang w:val="hy-AM"/>
        </w:rPr>
        <w:t>որի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Էլեկտրոնային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տարբերակը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կցված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է</w:t>
      </w:r>
      <w:r w:rsidR="004B0545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4B0545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4B0545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կայքէջում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հրապարակված</w:t>
      </w:r>
      <w:r w:rsidR="004B0545" w:rsidRPr="00827240">
        <w:rPr>
          <w:rFonts w:ascii="GHEA Grapalat" w:hAnsi="GHEA Grapalat"/>
          <w:lang w:val="af-ZA"/>
        </w:rPr>
        <w:t xml:space="preserve"> </w:t>
      </w:r>
      <w:r w:rsidR="004B0545" w:rsidRPr="00827240">
        <w:rPr>
          <w:rFonts w:ascii="GHEA Grapalat" w:hAnsi="GHEA Grapalat"/>
          <w:lang w:val="hy-AM"/>
        </w:rPr>
        <w:t>հայտարարու</w:t>
      </w:r>
      <w:r w:rsidR="004B0545" w:rsidRPr="00827240">
        <w:rPr>
          <w:rFonts w:ascii="GHEA Grapalat" w:hAnsi="GHEA Grapalat"/>
          <w:lang w:val="af-ZA"/>
        </w:rPr>
        <w:softHyphen/>
      </w:r>
      <w:r w:rsidR="004B0545" w:rsidRPr="00827240">
        <w:rPr>
          <w:rFonts w:ascii="GHEA Grapalat" w:hAnsi="GHEA Grapalat"/>
          <w:lang w:val="hy-AM"/>
        </w:rPr>
        <w:t>թյանը</w:t>
      </w:r>
      <w:r w:rsidR="004B0545" w:rsidRPr="00827240">
        <w:rPr>
          <w:rFonts w:ascii="GHEA Grapalat" w:hAnsi="GHEA Grapalat"/>
          <w:lang w:val="af-ZA"/>
        </w:rPr>
        <w:t>:</w:t>
      </w:r>
      <w:r w:rsidR="004B0545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28A90FD8" w14:textId="49D6A21C" w:rsidR="004B0545" w:rsidRPr="00827240" w:rsidRDefault="004B0545" w:rsidP="004B054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Մրցույթի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թեստավորման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փուլը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կանցկացվի</w:t>
      </w:r>
      <w:r w:rsidRPr="00827240">
        <w:rPr>
          <w:rFonts w:ascii="GHEA Grapalat" w:hAnsi="GHEA Grapalat"/>
          <w:lang w:val="af-ZA"/>
        </w:rPr>
        <w:t xml:space="preserve"> 202</w:t>
      </w:r>
      <w:r w:rsidRPr="00E11A0E">
        <w:rPr>
          <w:rFonts w:ascii="GHEA Grapalat" w:hAnsi="GHEA Grapalat"/>
          <w:lang w:val="af-ZA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սեպտեմբերի 2</w:t>
      </w:r>
      <w:r w:rsidR="00D82709">
        <w:rPr>
          <w:rFonts w:ascii="GHEA Grapalat" w:hAnsi="GHEA Grapalat"/>
          <w:lang w:val="hy-AM"/>
        </w:rPr>
        <w:t>3-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>,</w:t>
      </w:r>
      <w:r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</w:rPr>
        <w:t>ժամը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           </w:t>
      </w:r>
      <w:r w:rsidRPr="00827240">
        <w:rPr>
          <w:rFonts w:ascii="GHEA Grapalat" w:hAnsi="GHEA Grapalat"/>
          <w:lang w:val="hy-AM"/>
        </w:rPr>
        <w:t>15</w:t>
      </w:r>
      <w:r w:rsidRPr="00827240">
        <w:rPr>
          <w:rFonts w:ascii="GHEA Grapalat" w:hAnsi="GHEA Grapalat"/>
          <w:lang w:val="af-ZA"/>
        </w:rPr>
        <w:t>:00-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 xml:space="preserve">`  </w:t>
      </w:r>
      <w:r w:rsidRPr="00827240">
        <w:rPr>
          <w:rFonts w:ascii="GHEA Grapalat" w:hAnsi="GHEA Grapalat"/>
          <w:lang w:val="hy-AM"/>
        </w:rPr>
        <w:t>Վ</w:t>
      </w:r>
      <w:r w:rsidRPr="00827240">
        <w:rPr>
          <w:rFonts w:ascii="GHEA Grapalat" w:hAnsi="GHEA Grapalat"/>
        </w:rPr>
        <w:t>արչապետի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աշխատակազմի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քաղաքացիական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ծառայության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գրասենյակի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վարչական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շենքում</w:t>
      </w:r>
      <w:r w:rsidRPr="00827240">
        <w:rPr>
          <w:rFonts w:ascii="GHEA Grapalat" w:hAnsi="GHEA Grapalat"/>
          <w:lang w:val="af-ZA"/>
        </w:rPr>
        <w:t xml:space="preserve"> (</w:t>
      </w:r>
      <w:r w:rsidRPr="00827240">
        <w:rPr>
          <w:rFonts w:ascii="GHEA Grapalat" w:hAnsi="GHEA Grapalat"/>
        </w:rPr>
        <w:t>հասցե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</w:rPr>
        <w:t>ք</w:t>
      </w:r>
      <w:r w:rsidRPr="00827240">
        <w:rPr>
          <w:rFonts w:ascii="GHEA Grapalat" w:hAnsi="GHEA Grapalat"/>
          <w:lang w:val="af-ZA"/>
        </w:rPr>
        <w:t xml:space="preserve">. </w:t>
      </w:r>
      <w:r w:rsidRPr="00827240">
        <w:rPr>
          <w:rFonts w:ascii="GHEA Grapalat" w:hAnsi="GHEA Grapalat"/>
        </w:rPr>
        <w:t>Երևան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</w:rPr>
        <w:t>Տերյան</w:t>
      </w:r>
      <w:r w:rsidRPr="00827240">
        <w:rPr>
          <w:rFonts w:ascii="GHEA Grapalat" w:hAnsi="GHEA Grapalat"/>
          <w:lang w:val="af-ZA"/>
        </w:rPr>
        <w:t xml:space="preserve"> 89 ):</w:t>
      </w:r>
    </w:p>
    <w:p w14:paraId="78D1AC5B" w14:textId="77777777" w:rsidR="004B0545" w:rsidRPr="002E29F9" w:rsidRDefault="004B0545" w:rsidP="004B054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ECE0590" w14:textId="46CDB4A6" w:rsidR="004B0545" w:rsidRPr="00827240" w:rsidRDefault="004B0545" w:rsidP="004B054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«Հարցարան» ձևաչափով՝ </w:t>
      </w:r>
      <w:r w:rsidRPr="00827240">
        <w:rPr>
          <w:rFonts w:ascii="GHEA Grapalat" w:hAnsi="GHEA Grapalat"/>
          <w:lang w:val="af-ZA"/>
        </w:rPr>
        <w:t>202</w:t>
      </w:r>
      <w:r>
        <w:rPr>
          <w:rFonts w:ascii="GHEA Grapalat" w:hAnsi="GHEA Grapalat"/>
          <w:lang w:val="hy-AM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սեպտեմբերի </w:t>
      </w:r>
      <w:r w:rsidR="00D82709">
        <w:rPr>
          <w:rFonts w:ascii="GHEA Grapalat" w:hAnsi="GHEA Grapalat"/>
          <w:lang w:val="hy-AM"/>
        </w:rPr>
        <w:t>25</w:t>
      </w:r>
      <w:r w:rsidR="00094A90">
        <w:rPr>
          <w:rFonts w:ascii="GHEA Grapalat" w:hAnsi="GHEA Grapalat"/>
          <w:lang w:val="hy-AM"/>
        </w:rPr>
        <w:t>-</w:t>
      </w:r>
      <w:bookmarkStart w:id="2" w:name="_GoBack"/>
      <w:bookmarkEnd w:id="2"/>
      <w:r w:rsidRPr="003A4C28">
        <w:rPr>
          <w:rFonts w:ascii="GHEA Grapalat" w:hAnsi="GHEA Grapalat"/>
          <w:lang w:val="hy-AM"/>
        </w:rPr>
        <w:t>ին</w:t>
      </w:r>
      <w:r w:rsidRPr="00827240">
        <w:rPr>
          <w:rFonts w:ascii="GHEA Grapalat" w:hAnsi="GHEA Grapalat"/>
          <w:lang w:val="hy-AM"/>
        </w:rPr>
        <w:t>, ժամը 10:00-ին` ՊՆ վարչական համալիրում (հասցե` ք. Երևան, Բագրևանդի 5):</w:t>
      </w:r>
    </w:p>
    <w:p w14:paraId="60B82B5E" w14:textId="77777777" w:rsidR="004B0545" w:rsidRPr="00827240" w:rsidRDefault="004B0545" w:rsidP="004B054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1464AEFC" w14:textId="77777777" w:rsidR="004B0545" w:rsidRPr="00827240" w:rsidRDefault="004B0545" w:rsidP="004B054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b/>
          <w:bCs/>
          <w:lang w:val="af-ZA"/>
        </w:rPr>
        <w:t xml:space="preserve">267072 </w:t>
      </w:r>
      <w:r w:rsidRPr="00827240">
        <w:rPr>
          <w:rFonts w:ascii="GHEA Grapalat" w:hAnsi="GHEA Grapalat"/>
          <w:lang w:val="af-ZA"/>
        </w:rPr>
        <w:t>(</w:t>
      </w:r>
      <w:r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Pr="00827240">
        <w:rPr>
          <w:rFonts w:ascii="GHEA Grapalat" w:hAnsi="GHEA Grapalat"/>
          <w:lang w:val="af-ZA"/>
        </w:rPr>
        <w:t xml:space="preserve">) </w:t>
      </w:r>
      <w:r w:rsidRPr="00827240">
        <w:rPr>
          <w:rFonts w:ascii="GHEA Grapalat" w:hAnsi="GHEA Grapalat"/>
          <w:lang w:val="hy-AM"/>
        </w:rPr>
        <w:t>դրամ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ներառյալ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եկամտահարկը</w:t>
      </w:r>
      <w:r w:rsidRPr="00827240">
        <w:rPr>
          <w:rFonts w:ascii="GHEA Grapalat" w:hAnsi="GHEA Grapalat"/>
          <w:lang w:val="af-ZA"/>
        </w:rPr>
        <w:t>:</w:t>
      </w:r>
    </w:p>
    <w:p w14:paraId="7599BA5B" w14:textId="77777777" w:rsidR="004B0545" w:rsidRPr="00827240" w:rsidRDefault="004B0545" w:rsidP="004B054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նախաձեռնողականություն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258F39D5" w14:textId="77777777" w:rsidR="004B0545" w:rsidRPr="00827240" w:rsidRDefault="004B0545" w:rsidP="004B0545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827240">
        <w:rPr>
          <w:rFonts w:ascii="GHEA Grapalat" w:hAnsi="GHEA Grapalat"/>
        </w:rPr>
        <w:t>Թեստում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ընդգր</w:t>
      </w:r>
      <w:r w:rsidRPr="00827240">
        <w:rPr>
          <w:rFonts w:ascii="GHEA Grapalat" w:hAnsi="GHEA Grapalat"/>
          <w:lang w:val="hy-AM"/>
        </w:rPr>
        <w:t>կ</w:t>
      </w:r>
      <w:r w:rsidRPr="00827240">
        <w:rPr>
          <w:rFonts w:ascii="GHEA Grapalat" w:hAnsi="GHEA Grapalat"/>
        </w:rPr>
        <w:t>վող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մասնագիտական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գիտելիքների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վերաբերյալ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թեստային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առաջա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դրանք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ները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կազմված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են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հետևյալ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բնագավառներից</w:t>
      </w:r>
      <w:r w:rsidRPr="00827240">
        <w:rPr>
          <w:rFonts w:ascii="GHEA Grapalat" w:hAnsi="GHEA Grapalat"/>
          <w:lang w:val="af-ZA"/>
        </w:rPr>
        <w:t>`</w:t>
      </w:r>
    </w:p>
    <w:p w14:paraId="02AA7520" w14:textId="77777777" w:rsidR="004B0545" w:rsidRPr="00885CE8" w:rsidRDefault="004B0545" w:rsidP="004B0545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lang w:val="hy-AM"/>
        </w:rPr>
      </w:pPr>
      <w:r w:rsidRPr="009A774E">
        <w:rPr>
          <w:rFonts w:ascii="GHEA Grapalat" w:eastAsia="Calibri" w:hAnsi="GHEA Grapalat"/>
          <w:b/>
          <w:lang w:val="hy-AM"/>
        </w:rPr>
        <w:t>«</w:t>
      </w:r>
      <w:r w:rsidRPr="009A774E">
        <w:rPr>
          <w:rFonts w:ascii="GHEA Grapalat" w:hAnsi="GHEA Grapalat"/>
          <w:b/>
          <w:lang w:val="hy-AM"/>
        </w:rPr>
        <w:t>Պաշտպանության մասին</w:t>
      </w:r>
      <w:r w:rsidRPr="009A774E">
        <w:rPr>
          <w:rFonts w:ascii="GHEA Grapalat" w:hAnsi="GHEA Grapalat" w:cs="Sylfaen"/>
          <w:b/>
          <w:lang w:val="hy-AM"/>
        </w:rPr>
        <w:t>»</w:t>
      </w:r>
      <w:r w:rsidRPr="00885CE8">
        <w:rPr>
          <w:rFonts w:ascii="GHEA Grapalat" w:hAnsi="GHEA Grapalat"/>
          <w:lang w:val="hy-AM"/>
        </w:rPr>
        <w:t xml:space="preserve"> ՀՀ</w:t>
      </w:r>
      <w:r w:rsidRPr="00885CE8">
        <w:rPr>
          <w:rFonts w:ascii="GHEA Grapalat" w:eastAsia="Calibri" w:hAnsi="GHEA Grapalat"/>
          <w:lang w:val="hy-AM"/>
        </w:rPr>
        <w:t xml:space="preserve"> օրենք.</w:t>
      </w:r>
      <w:r w:rsidRPr="00885CE8">
        <w:rPr>
          <w:rFonts w:ascii="GHEA Grapalat" w:hAnsi="GHEA Grapalat"/>
          <w:lang w:val="hy-AM"/>
        </w:rPr>
        <w:t xml:space="preserve"> Հոդվածներ` 5, 6, 7, 9, 10, 15, 16, 23, 26</w:t>
      </w:r>
    </w:p>
    <w:p w14:paraId="605C10CF" w14:textId="77777777" w:rsidR="004B0545" w:rsidRPr="00B407CE" w:rsidRDefault="004B0545" w:rsidP="004B0545">
      <w:p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Style w:val="Hyperlink"/>
          <w:color w:val="auto"/>
          <w:u w:val="none"/>
          <w:lang w:val="hy-AM"/>
        </w:rPr>
      </w:pPr>
      <w:r w:rsidRPr="00885CE8">
        <w:rPr>
          <w:rFonts w:ascii="GHEA Grapalat" w:hAnsi="GHEA Grapalat"/>
          <w:lang w:val="hy-AM"/>
        </w:rPr>
        <w:t xml:space="preserve">           </w:t>
      </w:r>
      <w:r w:rsidRPr="00B407CE">
        <w:rPr>
          <w:rFonts w:ascii="GHEA Grapalat" w:hAnsi="GHEA Grapalat"/>
          <w:lang w:val="hy-AM"/>
        </w:rPr>
        <w:t xml:space="preserve">հղումը`  </w:t>
      </w:r>
      <w:r w:rsidRPr="00B407CE">
        <w:rPr>
          <w:rStyle w:val="Hyperlink"/>
          <w:color w:val="2E74B5" w:themeColor="accent1" w:themeShade="BF"/>
          <w:lang w:val="hy-AM"/>
        </w:rPr>
        <w:t xml:space="preserve"> https://www.arlis.am/DocumentView.aspx?DocID=166849</w:t>
      </w:r>
    </w:p>
    <w:p w14:paraId="02E73199" w14:textId="77777777" w:rsidR="00521B99" w:rsidRPr="00FF0A31" w:rsidRDefault="00521B99" w:rsidP="00521B99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color w:val="FF0000"/>
          <w:sz w:val="24"/>
          <w:szCs w:val="24"/>
          <w:u w:val="single"/>
          <w:shd w:val="clear" w:color="auto" w:fill="FFFFFF"/>
          <w:lang w:val="hy-AM"/>
        </w:rPr>
      </w:pPr>
      <w:r w:rsidRPr="00FF0A31">
        <w:rPr>
          <w:rFonts w:ascii="GHEA Grapalat" w:hAnsi="GHEA Grapalat"/>
          <w:b/>
          <w:sz w:val="24"/>
          <w:szCs w:val="24"/>
          <w:lang w:val="af-ZA"/>
        </w:rPr>
        <w:t>«</w:t>
      </w:r>
      <w:r w:rsidRPr="00FF0A31">
        <w:rPr>
          <w:rFonts w:ascii="GHEA Grapalat" w:hAnsi="GHEA Grapalat"/>
          <w:b/>
          <w:lang w:val="hy-AM"/>
        </w:rPr>
        <w:t>Գնումների մասին»</w:t>
      </w:r>
      <w:r w:rsidRPr="00FF0A3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0A31">
        <w:rPr>
          <w:rFonts w:ascii="GHEA Grapalat" w:hAnsi="GHEA Grapalat"/>
          <w:sz w:val="24"/>
          <w:szCs w:val="24"/>
          <w:lang w:val="hy-AM"/>
        </w:rPr>
        <w:t>ՀՀ օրենք</w:t>
      </w:r>
      <w:r w:rsidRPr="00FF0A31">
        <w:rPr>
          <w:rFonts w:ascii="Cambria Math" w:hAnsi="Cambria Math"/>
          <w:sz w:val="24"/>
          <w:szCs w:val="24"/>
          <w:lang w:val="hy-AM"/>
        </w:rPr>
        <w:t xml:space="preserve">․ </w:t>
      </w:r>
      <w:r w:rsidRPr="00FF0A31">
        <w:rPr>
          <w:rFonts w:ascii="GHEA Grapalat" w:hAnsi="GHEA Grapalat"/>
          <w:sz w:val="24"/>
          <w:szCs w:val="24"/>
          <w:lang w:val="hy-AM"/>
        </w:rPr>
        <w:t>Հոդվածներ՝ 2, 7, 10, 13, 15, 18, 19, 21, 22, 23, 24, 26, 27, 29</w:t>
      </w:r>
    </w:p>
    <w:p w14:paraId="7A667399" w14:textId="77777777" w:rsidR="00521B99" w:rsidRPr="00FF0A31" w:rsidRDefault="00521B99" w:rsidP="00521B99">
      <w:pPr>
        <w:pStyle w:val="ListParagraph"/>
        <w:tabs>
          <w:tab w:val="left" w:pos="1170"/>
        </w:tabs>
        <w:spacing w:line="276" w:lineRule="auto"/>
        <w:rPr>
          <w:rFonts w:ascii="GHEA Grapalat" w:hAnsi="GHEA Grapalat"/>
          <w:color w:val="FF0000"/>
          <w:lang w:val="hy-AM"/>
        </w:rPr>
      </w:pPr>
      <w:r w:rsidRPr="00FF0A31">
        <w:rPr>
          <w:rFonts w:ascii="GHEA Grapalat" w:hAnsi="GHEA Grapalat"/>
          <w:lang w:val="hy-AM"/>
        </w:rPr>
        <w:t xml:space="preserve">Հղումը՝ </w:t>
      </w:r>
      <w:r w:rsidRPr="00FF0A31">
        <w:rPr>
          <w:rStyle w:val="Hyperlink"/>
          <w:lang w:val="hy-AM"/>
        </w:rPr>
        <w:t xml:space="preserve"> https://www.arlis.am/hy/acts/165080</w:t>
      </w:r>
      <w:r w:rsidRPr="00FF0A31">
        <w:rPr>
          <w:rFonts w:ascii="GHEA Grapalat" w:hAnsi="GHEA Grapalat"/>
          <w:color w:val="FF0000"/>
          <w:lang w:val="hy-AM"/>
        </w:rPr>
        <w:t xml:space="preserve"> </w:t>
      </w:r>
    </w:p>
    <w:p w14:paraId="4867E19F" w14:textId="77777777" w:rsidR="004B0545" w:rsidRPr="00FF0A31" w:rsidRDefault="004B0545" w:rsidP="004B0545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lang w:val="af-ZA"/>
        </w:rPr>
      </w:pPr>
      <w:r w:rsidRPr="00FF0A31">
        <w:rPr>
          <w:rFonts w:ascii="GHEA Grapalat" w:hAnsi="GHEA Grapalat"/>
          <w:b/>
        </w:rPr>
        <w:t>ՀՀ</w:t>
      </w:r>
      <w:r w:rsidRPr="00FF0A31">
        <w:rPr>
          <w:rFonts w:ascii="GHEA Grapalat" w:hAnsi="GHEA Grapalat"/>
          <w:b/>
          <w:lang w:val="af-ZA"/>
        </w:rPr>
        <w:t xml:space="preserve"> </w:t>
      </w:r>
      <w:r w:rsidRPr="00FF0A31">
        <w:rPr>
          <w:rFonts w:ascii="GHEA Grapalat" w:hAnsi="GHEA Grapalat"/>
          <w:b/>
        </w:rPr>
        <w:t>քաղաքացիական</w:t>
      </w:r>
      <w:r w:rsidRPr="00FF0A31">
        <w:rPr>
          <w:rFonts w:ascii="GHEA Grapalat" w:hAnsi="GHEA Grapalat"/>
          <w:b/>
          <w:lang w:val="af-ZA"/>
        </w:rPr>
        <w:t xml:space="preserve"> </w:t>
      </w:r>
      <w:r w:rsidRPr="00FF0A31">
        <w:rPr>
          <w:rFonts w:ascii="GHEA Grapalat" w:hAnsi="GHEA Grapalat"/>
          <w:b/>
        </w:rPr>
        <w:t>օրենսգիրք</w:t>
      </w:r>
      <w:r w:rsidRPr="00FF0A31">
        <w:rPr>
          <w:rFonts w:ascii="Cambria Math" w:hAnsi="Cambria Math"/>
          <w:lang w:val="hy-AM"/>
        </w:rPr>
        <w:t>․</w:t>
      </w:r>
      <w:r w:rsidRPr="00FF0A31">
        <w:rPr>
          <w:rFonts w:ascii="GHEA Grapalat" w:hAnsi="GHEA Grapalat"/>
          <w:lang w:val="hy-AM"/>
        </w:rPr>
        <w:t xml:space="preserve"> Հոդվածներ`</w:t>
      </w:r>
      <w:r w:rsidRPr="00FF0A31">
        <w:t xml:space="preserve"> </w:t>
      </w:r>
      <w:r w:rsidRPr="00FF0A31">
        <w:rPr>
          <w:rFonts w:ascii="GHEA Grapalat" w:hAnsi="GHEA Grapalat"/>
          <w:lang w:val="hy-AM"/>
        </w:rPr>
        <w:t>5, 9, 17, 19, 132, 451</w:t>
      </w:r>
    </w:p>
    <w:p w14:paraId="544771A5" w14:textId="77777777" w:rsidR="004B0545" w:rsidRPr="00FF0A31" w:rsidRDefault="004B0545" w:rsidP="004B0545">
      <w:pPr>
        <w:pStyle w:val="ListParagraph"/>
        <w:tabs>
          <w:tab w:val="left" w:pos="1170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FF0A31">
        <w:rPr>
          <w:rFonts w:ascii="GHEA Grapalat" w:hAnsi="GHEA Grapalat"/>
          <w:lang w:val="hy-AM"/>
        </w:rPr>
        <w:t xml:space="preserve">հղումը` </w:t>
      </w:r>
      <w:r w:rsidRPr="00FF0A31">
        <w:rPr>
          <w:color w:val="0070C0"/>
          <w:u w:val="single"/>
          <w:shd w:val="clear" w:color="auto" w:fill="FFFFFF"/>
          <w:lang w:val="hy-AM"/>
        </w:rPr>
        <w:t>https://www.arlis.am/DocumentView.aspx?DocID=165457</w:t>
      </w:r>
    </w:p>
    <w:p w14:paraId="5D0C1CFC" w14:textId="29771E3E" w:rsidR="00646673" w:rsidRPr="00FF0A31" w:rsidRDefault="00646673" w:rsidP="00646673">
      <w:pPr>
        <w:pStyle w:val="ListParagraph"/>
        <w:numPr>
          <w:ilvl w:val="0"/>
          <w:numId w:val="10"/>
        </w:numPr>
        <w:tabs>
          <w:tab w:val="left" w:pos="851"/>
        </w:tabs>
        <w:spacing w:after="0" w:line="276" w:lineRule="auto"/>
        <w:rPr>
          <w:b/>
          <w:color w:val="0070C0"/>
          <w:u w:val="single"/>
          <w:shd w:val="clear" w:color="auto" w:fill="FFFFFF"/>
          <w:lang w:val="hy-AM"/>
        </w:rPr>
      </w:pPr>
      <w:r w:rsidRPr="00FF0A31">
        <w:rPr>
          <w:rFonts w:ascii="GHEA Grapalat" w:hAnsi="GHEA Grapalat" w:cs="Sylfaen"/>
          <w:lang w:val="af-ZA"/>
        </w:rPr>
        <w:t>«</w:t>
      </w:r>
      <w:r w:rsidRPr="00FF0A31">
        <w:rPr>
          <w:rFonts w:ascii="GHEA Grapalat" w:hAnsi="GHEA Grapalat"/>
          <w:b/>
        </w:rPr>
        <w:t>Պետական գույքի կառավարման մասին» ՀՀ օրենք</w:t>
      </w:r>
      <w:r w:rsidRPr="00FF0A31">
        <w:rPr>
          <w:rFonts w:ascii="Cambria Math" w:hAnsi="Cambria Math" w:cs="Cambria Math"/>
          <w:b/>
        </w:rPr>
        <w:t>․</w:t>
      </w:r>
      <w:r w:rsidRPr="00FF0A31">
        <w:rPr>
          <w:rFonts w:ascii="Cambria Math" w:hAnsi="Cambria Math" w:cs="Sylfaen"/>
          <w:lang w:val="hy-AM"/>
        </w:rPr>
        <w:t xml:space="preserve"> </w:t>
      </w:r>
      <w:r w:rsidRPr="00FF0A31">
        <w:rPr>
          <w:rFonts w:ascii="GHEA Grapalat" w:hAnsi="GHEA Grapalat"/>
          <w:lang w:val="hy-AM"/>
        </w:rPr>
        <w:t>Հոդվածներ`</w:t>
      </w:r>
      <w:r w:rsidRPr="00FF0A31">
        <w:rPr>
          <w:rFonts w:ascii="GHEA Grapalat" w:hAnsi="GHEA Grapalat"/>
          <w:lang w:val="hy-AM"/>
        </w:rPr>
        <w:t xml:space="preserve"> </w:t>
      </w:r>
      <w:r w:rsidRPr="00FF0A31">
        <w:rPr>
          <w:rFonts w:ascii="Cambria Math" w:hAnsi="Cambria Math" w:cs="Sylfaen"/>
          <w:lang w:val="hy-AM"/>
        </w:rPr>
        <w:t>4, 7, 20</w:t>
      </w:r>
      <w:r w:rsidRPr="00FF0A31">
        <w:rPr>
          <w:rFonts w:ascii="Cambria Math" w:hAnsi="Cambria Math" w:cs="Sylfaen"/>
          <w:lang w:val="hy-AM"/>
        </w:rPr>
        <w:tab/>
      </w:r>
    </w:p>
    <w:p w14:paraId="320659B6" w14:textId="2C932442" w:rsidR="00646673" w:rsidRPr="00FF0A31" w:rsidRDefault="00646673" w:rsidP="00646673">
      <w:pPr>
        <w:tabs>
          <w:tab w:val="left" w:pos="851"/>
        </w:tabs>
        <w:spacing w:after="0" w:line="276" w:lineRule="auto"/>
        <w:rPr>
          <w:b/>
          <w:color w:val="0070C0"/>
          <w:shd w:val="clear" w:color="auto" w:fill="FFFFFF"/>
          <w:lang w:val="hy-AM"/>
        </w:rPr>
      </w:pPr>
      <w:r w:rsidRPr="00FF0A31">
        <w:rPr>
          <w:b/>
          <w:color w:val="0070C0"/>
          <w:shd w:val="clear" w:color="auto" w:fill="FFFFFF"/>
          <w:lang w:val="hy-AM"/>
        </w:rPr>
        <w:t xml:space="preserve">           </w:t>
      </w:r>
      <w:r w:rsidRPr="00FF0A31">
        <w:rPr>
          <w:rFonts w:ascii="GHEA Grapalat" w:hAnsi="GHEA Grapalat"/>
          <w:lang w:val="hy-AM"/>
        </w:rPr>
        <w:t>հղումը`</w:t>
      </w:r>
      <w:r w:rsidRPr="00FF0A31">
        <w:rPr>
          <w:rFonts w:ascii="GHEA Grapalat" w:hAnsi="GHEA Grapalat"/>
          <w:lang w:val="hy-AM"/>
        </w:rPr>
        <w:t xml:space="preserve"> </w:t>
      </w:r>
      <w:r w:rsidRPr="00FF0A31">
        <w:rPr>
          <w:color w:val="0070C0"/>
          <w:u w:val="single"/>
          <w:shd w:val="clear" w:color="auto" w:fill="FFFFFF"/>
          <w:lang w:val="hy-AM"/>
        </w:rPr>
        <w:t>https://www.arlis.am/hy/acts/206625</w:t>
      </w:r>
    </w:p>
    <w:p w14:paraId="11CE13AC" w14:textId="77777777" w:rsidR="004B0545" w:rsidRPr="006F6EED" w:rsidRDefault="004B0545" w:rsidP="004B0545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b/>
          <w:color w:val="0070C0"/>
          <w:u w:val="single"/>
          <w:shd w:val="clear" w:color="auto" w:fill="FFFFFF"/>
          <w:lang w:val="hy-AM"/>
        </w:rPr>
      </w:pPr>
      <w:r w:rsidRPr="00FF0A31">
        <w:rPr>
          <w:rFonts w:ascii="GHEA Grapalat" w:hAnsi="GHEA Grapalat"/>
          <w:b/>
        </w:rPr>
        <w:t>ՀՀ</w:t>
      </w:r>
      <w:r w:rsidRPr="00FF0A31">
        <w:rPr>
          <w:rFonts w:ascii="GHEA Grapalat" w:hAnsi="GHEA Grapalat"/>
          <w:b/>
          <w:lang w:val="af-ZA"/>
        </w:rPr>
        <w:t xml:space="preserve"> </w:t>
      </w:r>
      <w:r w:rsidRPr="00FF0A31">
        <w:rPr>
          <w:rFonts w:ascii="GHEA Grapalat" w:hAnsi="GHEA Grapalat"/>
          <w:b/>
        </w:rPr>
        <w:t>հողային</w:t>
      </w:r>
      <w:r w:rsidRPr="006F6EED">
        <w:rPr>
          <w:rFonts w:ascii="GHEA Grapalat" w:hAnsi="GHEA Grapalat"/>
          <w:b/>
          <w:lang w:val="af-ZA"/>
        </w:rPr>
        <w:t xml:space="preserve"> </w:t>
      </w:r>
      <w:r w:rsidRPr="006F6EED">
        <w:rPr>
          <w:rFonts w:ascii="GHEA Grapalat" w:hAnsi="GHEA Grapalat"/>
          <w:b/>
        </w:rPr>
        <w:t>օրենսգիրք</w:t>
      </w:r>
      <w:r>
        <w:rPr>
          <w:rFonts w:ascii="Cambria Math" w:hAnsi="Cambria Math"/>
          <w:b/>
          <w:lang w:val="hy-AM"/>
        </w:rPr>
        <w:t>․</w:t>
      </w:r>
      <w:r w:rsidRPr="006F6EED">
        <w:rPr>
          <w:rFonts w:ascii="GHEA Grapalat" w:hAnsi="GHEA Grapalat"/>
          <w:lang w:val="hy-AM"/>
        </w:rPr>
        <w:t xml:space="preserve"> </w:t>
      </w:r>
      <w:r w:rsidRPr="007F12E0">
        <w:rPr>
          <w:rFonts w:ascii="GHEA Grapalat" w:hAnsi="GHEA Grapalat"/>
          <w:lang w:val="hy-AM"/>
        </w:rPr>
        <w:t>Հոդվածներ`</w:t>
      </w:r>
      <w:r>
        <w:rPr>
          <w:rFonts w:ascii="GHEA Grapalat" w:hAnsi="GHEA Grapalat"/>
          <w:lang w:val="hy-AM"/>
        </w:rPr>
        <w:t xml:space="preserve"> </w:t>
      </w:r>
      <w:r w:rsidRPr="006F6EED">
        <w:rPr>
          <w:rFonts w:ascii="GHEA Grapalat" w:hAnsi="GHEA Grapalat"/>
          <w:lang w:val="hy-AM"/>
        </w:rPr>
        <w:t>3, 19, 34, 42, 45, 48, 50</w:t>
      </w:r>
    </w:p>
    <w:p w14:paraId="29D5611D" w14:textId="77777777" w:rsidR="004B0545" w:rsidRPr="007F12E0" w:rsidRDefault="004B0545" w:rsidP="004B0545">
      <w:pPr>
        <w:pStyle w:val="ListParagraph"/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7F12E0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r w:rsidRPr="006F6EED">
        <w:rPr>
          <w:color w:val="0070C0"/>
          <w:u w:val="single"/>
          <w:shd w:val="clear" w:color="auto" w:fill="FFFFFF"/>
          <w:lang w:val="hy-AM"/>
        </w:rPr>
        <w:t>https://www.arlis.am/hy/acts/224139/latest</w:t>
      </w:r>
    </w:p>
    <w:p w14:paraId="79FB4EC7" w14:textId="77777777" w:rsidR="004B0545" w:rsidRPr="00513829" w:rsidRDefault="004B0545" w:rsidP="004B0545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5729B7">
        <w:rPr>
          <w:rFonts w:ascii="GHEA Grapalat" w:hAnsi="GHEA Grapalat"/>
          <w:b/>
          <w:lang w:val="af-ZA"/>
        </w:rPr>
        <w:lastRenderedPageBreak/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N168-Ն որոշումն ուժը կորցրած ճանաչելու մասին» N 526-Ն որոշում</w:t>
      </w:r>
      <w:r w:rsidRPr="00513829">
        <w:rPr>
          <w:rFonts w:ascii="GHEA Grapalat" w:hAnsi="GHEA Grapalat"/>
          <w:lang w:val="hy-AM"/>
        </w:rPr>
        <w:t>, հավելված 1-ի կետեր</w:t>
      </w:r>
      <w:r w:rsidRPr="005729B7">
        <w:rPr>
          <w:rFonts w:ascii="GHEA Grapalat" w:hAnsi="GHEA Grapalat"/>
          <w:lang w:val="hy-AM"/>
        </w:rPr>
        <w:t>՝ 5, 7, 8, 11, 13, 14, 26, 32, 68, 108, 109</w:t>
      </w:r>
    </w:p>
    <w:p w14:paraId="390A1FCE" w14:textId="77777777" w:rsidR="004B0545" w:rsidRPr="005729B7" w:rsidRDefault="004B0545" w:rsidP="004B0545">
      <w:pPr>
        <w:pStyle w:val="ListParagraph"/>
        <w:tabs>
          <w:tab w:val="left" w:pos="851"/>
        </w:tabs>
        <w:spacing w:line="276" w:lineRule="auto"/>
        <w:rPr>
          <w:rStyle w:val="Hyperlink"/>
          <w:color w:val="0070C0"/>
          <w:shd w:val="clear" w:color="auto" w:fill="FFFFFF"/>
          <w:lang w:val="hy-AM"/>
        </w:rPr>
      </w:pPr>
      <w:r w:rsidRPr="005729B7">
        <w:rPr>
          <w:rFonts w:ascii="GHEA Grapalat" w:hAnsi="GHEA Grapalat"/>
          <w:lang w:val="hy-AM"/>
        </w:rPr>
        <w:t>հղումը</w:t>
      </w:r>
      <w:r w:rsidRPr="005729B7">
        <w:rPr>
          <w:rFonts w:ascii="GHEA Grapalat" w:hAnsi="GHEA Grapalat"/>
          <w:lang w:val="af-ZA"/>
        </w:rPr>
        <w:t>`</w:t>
      </w:r>
      <w:r w:rsidRPr="005729B7">
        <w:rPr>
          <w:rFonts w:ascii="GHEA Grapalat" w:hAnsi="GHEA Grapalat"/>
          <w:lang w:val="hy-AM"/>
        </w:rPr>
        <w:t xml:space="preserve"> </w:t>
      </w:r>
      <w:r w:rsidRPr="005729B7">
        <w:rPr>
          <w:rStyle w:val="Hyperlink"/>
          <w:color w:val="0070C0"/>
          <w:shd w:val="clear" w:color="auto" w:fill="FFFFFF"/>
          <w:lang w:val="hy-AM"/>
        </w:rPr>
        <w:t>https://www.arlis.am/DocumentView.aspx?DocID=202496</w:t>
      </w:r>
    </w:p>
    <w:p w14:paraId="5472F0E2" w14:textId="77777777" w:rsidR="004B0545" w:rsidRPr="00827240" w:rsidRDefault="004B0545" w:rsidP="004B0545">
      <w:pPr>
        <w:tabs>
          <w:tab w:val="left" w:pos="720"/>
        </w:tabs>
        <w:spacing w:after="0" w:line="312" w:lineRule="auto"/>
        <w:jc w:val="both"/>
        <w:rPr>
          <w:rFonts w:ascii="GHEA Grapalat" w:hAnsi="GHEA Grapalat"/>
          <w:lang w:val="af-ZA"/>
        </w:rPr>
      </w:pPr>
      <w:r>
        <w:rPr>
          <w:rFonts w:ascii="GHEA Grapalat" w:eastAsia="Times New Roman" w:hAnsi="GHEA Grapalat" w:cs="Sylfaen"/>
          <w:lang w:val="hy-AM"/>
        </w:rPr>
        <w:tab/>
      </w:r>
      <w:r w:rsidRPr="00F619DA">
        <w:rPr>
          <w:rFonts w:ascii="GHEA Grapalat" w:eastAsia="Times New Roman" w:hAnsi="GHEA Grapalat" w:cs="Sylfaen"/>
          <w:lang w:val="hy-AM"/>
        </w:rPr>
        <w:t xml:space="preserve">Թեստում ընդգրկվող </w:t>
      </w:r>
      <w:r>
        <w:rPr>
          <w:rFonts w:ascii="GHEA Grapalat" w:eastAsia="Times New Roman" w:hAnsi="GHEA Grapalat" w:cs="Sylfaen"/>
          <w:lang w:val="hy-AM"/>
        </w:rPr>
        <w:t xml:space="preserve">Վարչապետի աշխատակազմի քաղաքացիական ծառայության գրասենյակի կողմից կազմված մասնագիտական գիտելիքների </w:t>
      </w:r>
      <w:r w:rsidRPr="00F619DA">
        <w:rPr>
          <w:rFonts w:ascii="GHEA Grapalat" w:eastAsia="Times New Roman" w:hAnsi="GHEA Grapalat" w:cs="Sylfaen"/>
          <w:lang w:val="hy-AM"/>
        </w:rPr>
        <w:t>վե</w:t>
      </w:r>
      <w:r>
        <w:rPr>
          <w:rFonts w:ascii="GHEA Grapalat" w:eastAsia="Times New Roman" w:hAnsi="GHEA Grapalat" w:cs="Sylfaen"/>
          <w:lang w:val="hy-AM"/>
        </w:rPr>
        <w:t xml:space="preserve">րաբերյալ թեստային առաջադրանքների բնագավառները նշված են </w:t>
      </w:r>
      <w:hyperlink r:id="rId9" w:history="1">
        <w:r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կայքէջում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հրապարակված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հայտարարու</w:t>
      </w:r>
      <w:r w:rsidRPr="00827240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hy-AM"/>
        </w:rPr>
        <w:t>թյունում։</w:t>
      </w:r>
    </w:p>
    <w:p w14:paraId="3ED0CDB0" w14:textId="3E16EA46" w:rsidR="005729B7" w:rsidRDefault="005729B7" w:rsidP="004B0545">
      <w:pPr>
        <w:tabs>
          <w:tab w:val="left" w:pos="851"/>
        </w:tabs>
        <w:spacing w:after="0" w:line="312" w:lineRule="auto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310A483C" w14:textId="624F73CE" w:rsidR="00893033" w:rsidRPr="00EA2E3B" w:rsidRDefault="00513829" w:rsidP="00EA2E3B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0424777A" w14:textId="25EC66D9" w:rsidR="00EA2E3B" w:rsidRDefault="00EA2E3B" w:rsidP="00EA2E3B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rFonts w:ascii="GHEA Grapalat" w:hAnsi="GHEA Grapalat"/>
          <w:b/>
          <w:sz w:val="24"/>
          <w:szCs w:val="24"/>
        </w:rPr>
      </w:pPr>
      <w:r w:rsidRPr="00EA2E3B">
        <w:rPr>
          <w:rFonts w:ascii="GHEA Grapalat" w:hAnsi="GHEA Grapalat"/>
          <w:b/>
          <w:sz w:val="24"/>
          <w:szCs w:val="24"/>
        </w:rPr>
        <w:t>«Հանրային ծառայության մասին» օրենք</w:t>
      </w:r>
    </w:p>
    <w:p w14:paraId="79325B6F" w14:textId="2EC7DED7" w:rsidR="00EA2E3B" w:rsidRPr="00EA2E3B" w:rsidRDefault="00EA2E3B" w:rsidP="00EA2E3B">
      <w:pPr>
        <w:pStyle w:val="ListParagraph"/>
        <w:tabs>
          <w:tab w:val="left" w:pos="1170"/>
        </w:tabs>
        <w:spacing w:line="276" w:lineRule="auto"/>
        <w:ind w:left="709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lang w:val="hy-AM"/>
        </w:rPr>
        <w:t>հ</w:t>
      </w:r>
      <w:r w:rsidRPr="00B407CE">
        <w:rPr>
          <w:rFonts w:ascii="GHEA Grapalat" w:hAnsi="GHEA Grapalat"/>
          <w:lang w:val="hy-AM"/>
        </w:rPr>
        <w:t>ղումը</w:t>
      </w:r>
      <w:r w:rsidRPr="009F4A2E">
        <w:rPr>
          <w:rFonts w:ascii="GHEA Grapalat" w:hAnsi="GHEA Grapalat"/>
          <w:lang w:val="hy-AM"/>
        </w:rPr>
        <w:t>՝</w:t>
      </w:r>
      <w:r w:rsidR="00DD56FF">
        <w:rPr>
          <w:rFonts w:ascii="GHEA Grapalat" w:hAnsi="GHEA Grapalat"/>
          <w:lang w:val="hy-AM"/>
        </w:rPr>
        <w:t xml:space="preserve"> </w:t>
      </w:r>
      <w:r w:rsidR="00DD56FF" w:rsidRPr="00DD56FF">
        <w:rPr>
          <w:rStyle w:val="Hyperlink"/>
          <w:lang w:val="hy-AM"/>
        </w:rPr>
        <w:t>https://www.arlis.am/DocumentView.aspx?DocID=166838</w:t>
      </w:r>
    </w:p>
    <w:p w14:paraId="0608420A" w14:textId="6AC7C718" w:rsidR="00EA2E3B" w:rsidRDefault="00EA2E3B" w:rsidP="00EA2E3B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rFonts w:ascii="GHEA Grapalat" w:hAnsi="GHEA Grapalat"/>
          <w:b/>
          <w:sz w:val="24"/>
          <w:szCs w:val="24"/>
        </w:rPr>
      </w:pPr>
      <w:r w:rsidRPr="00EA2E3B">
        <w:rPr>
          <w:rFonts w:ascii="GHEA Grapalat" w:hAnsi="GHEA Grapalat"/>
          <w:b/>
          <w:sz w:val="24"/>
          <w:szCs w:val="24"/>
        </w:rPr>
        <w:t>«Քաղաքացիական ծառայության մասին» օրենք</w:t>
      </w:r>
    </w:p>
    <w:p w14:paraId="1BEAB1E7" w14:textId="150481A4" w:rsidR="00EA2E3B" w:rsidRPr="002646BE" w:rsidRDefault="00EA2E3B" w:rsidP="002646BE">
      <w:pPr>
        <w:pStyle w:val="ListParagrap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lang w:val="hy-AM"/>
        </w:rPr>
        <w:t>հ</w:t>
      </w:r>
      <w:r w:rsidRPr="00B407CE">
        <w:rPr>
          <w:rFonts w:ascii="GHEA Grapalat" w:hAnsi="GHEA Grapalat"/>
          <w:lang w:val="hy-AM"/>
        </w:rPr>
        <w:t>ղումը</w:t>
      </w:r>
      <w:r w:rsidRPr="009F4A2E">
        <w:rPr>
          <w:rFonts w:ascii="GHEA Grapalat" w:hAnsi="GHEA Grapalat"/>
          <w:lang w:val="hy-AM"/>
        </w:rPr>
        <w:t>՝</w:t>
      </w:r>
      <w:r w:rsidR="00DD56FF">
        <w:rPr>
          <w:rFonts w:ascii="GHEA Grapalat" w:hAnsi="GHEA Grapalat"/>
          <w:lang w:val="hy-AM"/>
        </w:rPr>
        <w:t xml:space="preserve"> </w:t>
      </w:r>
      <w:r w:rsidR="00DD56FF" w:rsidRPr="00DD56FF">
        <w:rPr>
          <w:rStyle w:val="Hyperlink"/>
          <w:lang w:val="hy-AM"/>
        </w:rPr>
        <w:t>https://www.arlis.am/DocumentView.aspx?DocID=138910</w:t>
      </w:r>
    </w:p>
    <w:p w14:paraId="67034C23" w14:textId="0D2DCF52" w:rsidR="00EA2E3B" w:rsidRDefault="00EA2E3B" w:rsidP="00EA2E3B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rFonts w:ascii="GHEA Grapalat" w:hAnsi="GHEA Grapalat"/>
          <w:b/>
          <w:sz w:val="24"/>
          <w:szCs w:val="24"/>
        </w:rPr>
      </w:pPr>
      <w:r w:rsidRPr="00EA2E3B">
        <w:rPr>
          <w:rFonts w:ascii="GHEA Grapalat" w:hAnsi="GHEA Grapalat"/>
          <w:b/>
          <w:sz w:val="24"/>
          <w:szCs w:val="24"/>
        </w:rPr>
        <w:t>«Պետական գույքի կառավարման մասին» ՀՀ օրենք</w:t>
      </w:r>
    </w:p>
    <w:p w14:paraId="317729F9" w14:textId="61855083" w:rsidR="00EA2E3B" w:rsidRPr="000639B7" w:rsidRDefault="00EA2E3B" w:rsidP="00EA2E3B">
      <w:pPr>
        <w:pStyle w:val="ListParagraph"/>
        <w:tabs>
          <w:tab w:val="left" w:pos="1170"/>
        </w:tabs>
        <w:spacing w:line="276" w:lineRule="auto"/>
        <w:ind w:left="709"/>
        <w:rPr>
          <w:rStyle w:val="Hyperlink"/>
          <w:lang w:val="hy-AM"/>
        </w:rPr>
      </w:pPr>
      <w:r>
        <w:rPr>
          <w:rFonts w:ascii="GHEA Grapalat" w:hAnsi="GHEA Grapalat"/>
          <w:lang w:val="hy-AM"/>
        </w:rPr>
        <w:t>հ</w:t>
      </w:r>
      <w:r w:rsidRPr="00B407CE">
        <w:rPr>
          <w:rFonts w:ascii="GHEA Grapalat" w:hAnsi="GHEA Grapalat"/>
          <w:lang w:val="hy-AM"/>
        </w:rPr>
        <w:t>ղումը</w:t>
      </w:r>
      <w:r w:rsidRPr="009F4A2E">
        <w:rPr>
          <w:rFonts w:ascii="GHEA Grapalat" w:hAnsi="GHEA Grapalat"/>
          <w:lang w:val="hy-AM"/>
        </w:rPr>
        <w:t>՝</w:t>
      </w:r>
      <w:r w:rsidR="000639B7">
        <w:rPr>
          <w:rFonts w:ascii="GHEA Grapalat" w:hAnsi="GHEA Grapalat"/>
          <w:lang w:val="hy-AM"/>
        </w:rPr>
        <w:t xml:space="preserve"> </w:t>
      </w:r>
      <w:r w:rsidR="000639B7" w:rsidRPr="000639B7">
        <w:rPr>
          <w:rStyle w:val="Hyperlink"/>
          <w:lang w:val="hy-AM"/>
        </w:rPr>
        <w:t>https://www.arlis.am/hy/acts/172266</w:t>
      </w:r>
    </w:p>
    <w:p w14:paraId="048CDB39" w14:textId="77777777" w:rsidR="00EA2E3B" w:rsidRPr="004035FB" w:rsidRDefault="00EA2E3B" w:rsidP="00EA2E3B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rFonts w:ascii="GHEA Grapalat" w:hAnsi="GHEA Grapalat"/>
          <w:b/>
          <w:sz w:val="24"/>
          <w:szCs w:val="24"/>
          <w:lang w:val="hy-AM"/>
        </w:rPr>
      </w:pPr>
      <w:r w:rsidRPr="004035FB">
        <w:rPr>
          <w:rFonts w:ascii="GHEA Grapalat" w:hAnsi="GHEA Grapalat"/>
          <w:b/>
          <w:sz w:val="24"/>
          <w:szCs w:val="24"/>
          <w:lang w:val="hy-AM"/>
        </w:rPr>
        <w:t>«Գույքի նկատմամբ իրավունքների պետական գրանցման մասին» օրենք,</w:t>
      </w:r>
    </w:p>
    <w:p w14:paraId="1B7F77D2" w14:textId="0C4377AB" w:rsidR="00EA2E3B" w:rsidRPr="00EA2E3B" w:rsidRDefault="002646BE" w:rsidP="00EA2E3B">
      <w:pPr>
        <w:pStyle w:val="ListParagraph"/>
        <w:tabs>
          <w:tab w:val="left" w:pos="1170"/>
        </w:tabs>
        <w:spacing w:line="276" w:lineRule="auto"/>
        <w:ind w:left="709"/>
        <w:rPr>
          <w:color w:val="FF0000"/>
          <w:sz w:val="24"/>
          <w:szCs w:val="24"/>
          <w:u w:val="single"/>
          <w:shd w:val="clear" w:color="auto" w:fill="FFFFFF"/>
          <w:lang w:val="hy-AM"/>
        </w:rPr>
      </w:pPr>
      <w:r>
        <w:rPr>
          <w:rFonts w:ascii="GHEA Grapalat" w:hAnsi="GHEA Grapalat"/>
          <w:lang w:val="hy-AM"/>
        </w:rPr>
        <w:t>հ</w:t>
      </w:r>
      <w:r w:rsidR="00EA2E3B" w:rsidRPr="00B407CE">
        <w:rPr>
          <w:rFonts w:ascii="GHEA Grapalat" w:hAnsi="GHEA Grapalat"/>
          <w:lang w:val="hy-AM"/>
        </w:rPr>
        <w:t>ղումը</w:t>
      </w:r>
      <w:r w:rsidR="00EA2E3B" w:rsidRPr="009F4A2E">
        <w:rPr>
          <w:rFonts w:ascii="GHEA Grapalat" w:hAnsi="GHEA Grapalat"/>
          <w:lang w:val="hy-AM"/>
        </w:rPr>
        <w:t>՝</w:t>
      </w:r>
      <w:r w:rsidR="00CF3FEC">
        <w:rPr>
          <w:rFonts w:ascii="GHEA Grapalat" w:hAnsi="GHEA Grapalat"/>
          <w:lang w:val="hy-AM"/>
        </w:rPr>
        <w:t xml:space="preserve"> </w:t>
      </w:r>
      <w:r w:rsidR="00CF3FEC" w:rsidRPr="00CF3FEC">
        <w:rPr>
          <w:rStyle w:val="Hyperlink"/>
          <w:lang w:val="hy-AM"/>
        </w:rPr>
        <w:t>https://www.arlis.am/hy/acts/109181</w:t>
      </w:r>
    </w:p>
    <w:p w14:paraId="428CA8F2" w14:textId="37F49528" w:rsidR="00893033" w:rsidRPr="00B90CB2" w:rsidRDefault="00893033" w:rsidP="00893033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color w:val="FF0000"/>
          <w:sz w:val="24"/>
          <w:szCs w:val="24"/>
          <w:u w:val="single"/>
          <w:shd w:val="clear" w:color="auto" w:fill="FFFFFF"/>
          <w:lang w:val="hy-AM"/>
        </w:rPr>
      </w:pPr>
      <w:r w:rsidRPr="00B90CB2">
        <w:rPr>
          <w:rFonts w:ascii="GHEA Grapalat" w:hAnsi="GHEA Grapalat"/>
          <w:b/>
          <w:sz w:val="24"/>
          <w:szCs w:val="24"/>
          <w:lang w:val="af-ZA"/>
        </w:rPr>
        <w:t>«</w:t>
      </w:r>
      <w:r w:rsidRPr="00EA2E3B">
        <w:rPr>
          <w:rFonts w:ascii="GHEA Grapalat" w:hAnsi="GHEA Grapalat"/>
          <w:b/>
          <w:sz w:val="24"/>
          <w:szCs w:val="24"/>
          <w:lang w:val="hy-AM"/>
        </w:rPr>
        <w:t>Գնումների</w:t>
      </w:r>
      <w:r w:rsidRPr="00B90CB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A2E3B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B90CB2">
        <w:rPr>
          <w:rFonts w:ascii="GHEA Grapalat" w:hAnsi="GHEA Grapalat"/>
          <w:b/>
          <w:sz w:val="24"/>
          <w:szCs w:val="24"/>
          <w:lang w:val="af-ZA"/>
        </w:rPr>
        <w:t>»</w:t>
      </w:r>
      <w:r w:rsidRPr="00B90C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0CB2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EA2E3B">
        <w:rPr>
          <w:rFonts w:ascii="GHEA Grapalat" w:hAnsi="GHEA Grapalat"/>
          <w:sz w:val="24"/>
          <w:szCs w:val="24"/>
          <w:lang w:val="hy-AM"/>
        </w:rPr>
        <w:t>օրենք</w:t>
      </w:r>
      <w:r w:rsidR="00EA2E3B">
        <w:rPr>
          <w:rFonts w:ascii="Cambria Math" w:hAnsi="Cambria Math"/>
          <w:sz w:val="24"/>
          <w:szCs w:val="24"/>
          <w:lang w:val="hy-AM"/>
        </w:rPr>
        <w:t xml:space="preserve">․ </w:t>
      </w:r>
      <w:r w:rsidRPr="00EA2E3B">
        <w:rPr>
          <w:rFonts w:ascii="GHEA Grapalat" w:hAnsi="GHEA Grapalat"/>
          <w:sz w:val="24"/>
          <w:szCs w:val="24"/>
          <w:lang w:val="hy-AM"/>
        </w:rPr>
        <w:t>Հոդվածներ</w:t>
      </w:r>
    </w:p>
    <w:p w14:paraId="368ADCF7" w14:textId="26D5D23B" w:rsidR="00893033" w:rsidRPr="00893033" w:rsidRDefault="002646BE" w:rsidP="00893033">
      <w:pPr>
        <w:pStyle w:val="ListParagraph"/>
        <w:tabs>
          <w:tab w:val="left" w:pos="1170"/>
        </w:tabs>
        <w:spacing w:line="276" w:lineRule="auto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lang w:val="hy-AM"/>
        </w:rPr>
        <w:t>հ</w:t>
      </w:r>
      <w:r w:rsidR="00893033" w:rsidRPr="00B407CE">
        <w:rPr>
          <w:rFonts w:ascii="GHEA Grapalat" w:hAnsi="GHEA Grapalat"/>
          <w:lang w:val="hy-AM"/>
        </w:rPr>
        <w:t>ղումը</w:t>
      </w:r>
      <w:r w:rsidR="00893033" w:rsidRPr="009F4A2E">
        <w:rPr>
          <w:rFonts w:ascii="GHEA Grapalat" w:hAnsi="GHEA Grapalat"/>
          <w:lang w:val="hy-AM"/>
        </w:rPr>
        <w:t xml:space="preserve">՝ </w:t>
      </w:r>
      <w:r w:rsidR="00893033" w:rsidRPr="009F4A2E">
        <w:rPr>
          <w:rStyle w:val="Hyperlink"/>
          <w:lang w:val="hy-AM"/>
        </w:rPr>
        <w:t xml:space="preserve"> https://www.arlis.am/hy/acts/165080</w:t>
      </w:r>
      <w:r w:rsidR="00893033" w:rsidRPr="009F4A2E">
        <w:rPr>
          <w:rFonts w:ascii="GHEA Grapalat" w:hAnsi="GHEA Grapalat"/>
          <w:color w:val="FF0000"/>
          <w:lang w:val="hy-AM"/>
        </w:rPr>
        <w:t xml:space="preserve"> </w:t>
      </w:r>
    </w:p>
    <w:p w14:paraId="7B4B57BE" w14:textId="3D0ADE79" w:rsidR="001B3FE1" w:rsidRPr="00D2244B" w:rsidRDefault="001B3FE1" w:rsidP="001B3FE1">
      <w:pPr>
        <w:pStyle w:val="ListParagraph"/>
        <w:numPr>
          <w:ilvl w:val="0"/>
          <w:numId w:val="36"/>
        </w:numPr>
        <w:spacing w:line="276" w:lineRule="auto"/>
        <w:ind w:left="709" w:hanging="283"/>
        <w:rPr>
          <w:rFonts w:ascii="GHEA Grapalat" w:hAnsi="GHEA Grapalat" w:cs="Sylfaen"/>
          <w:b/>
          <w:lang w:val="af-ZA"/>
        </w:rPr>
      </w:pPr>
      <w:r w:rsidRPr="00D2244B">
        <w:rPr>
          <w:rFonts w:ascii="GHEA Grapalat" w:hAnsi="GHEA Grapalat"/>
          <w:b/>
          <w:lang w:val="hy-AM"/>
        </w:rPr>
        <w:t>ՀՀ</w:t>
      </w:r>
      <w:r w:rsidRPr="00D2244B">
        <w:rPr>
          <w:rFonts w:ascii="GHEA Grapalat" w:hAnsi="GHEA Grapalat"/>
          <w:b/>
          <w:lang w:val="af-ZA"/>
        </w:rPr>
        <w:t xml:space="preserve"> </w:t>
      </w:r>
      <w:r w:rsidRPr="00D2244B">
        <w:rPr>
          <w:rFonts w:ascii="GHEA Grapalat" w:hAnsi="GHEA Grapalat"/>
          <w:b/>
          <w:lang w:val="hy-AM"/>
        </w:rPr>
        <w:t>հողային</w:t>
      </w:r>
      <w:r w:rsidRPr="00D2244B">
        <w:rPr>
          <w:rFonts w:ascii="GHEA Grapalat" w:hAnsi="GHEA Grapalat"/>
          <w:b/>
          <w:lang w:val="af-ZA"/>
        </w:rPr>
        <w:t xml:space="preserve"> </w:t>
      </w:r>
      <w:r w:rsidRPr="00D2244B">
        <w:rPr>
          <w:rFonts w:ascii="GHEA Grapalat" w:hAnsi="GHEA Grapalat"/>
          <w:b/>
          <w:lang w:val="hy-AM"/>
        </w:rPr>
        <w:t>օրենսգիրք</w:t>
      </w:r>
      <w:r w:rsidRPr="00D2244B">
        <w:rPr>
          <w:rFonts w:ascii="Cambria Math" w:hAnsi="Cambria Math"/>
          <w:b/>
          <w:lang w:val="hy-AM"/>
        </w:rPr>
        <w:t xml:space="preserve">․ </w:t>
      </w:r>
      <w:r w:rsidRPr="00D2244B">
        <w:rPr>
          <w:rFonts w:ascii="GHEA Grapalat" w:eastAsia="Calibri" w:hAnsi="GHEA Grapalat"/>
          <w:lang w:val="hy-AM"/>
        </w:rPr>
        <w:t>Հոդվածներ</w:t>
      </w:r>
    </w:p>
    <w:p w14:paraId="147214D4" w14:textId="77777777" w:rsidR="001B3FE1" w:rsidRPr="00716D7A" w:rsidRDefault="001B3FE1" w:rsidP="001B3FE1">
      <w:pPr>
        <w:pStyle w:val="ListParagraph"/>
        <w:tabs>
          <w:tab w:val="left" w:pos="1170"/>
        </w:tabs>
        <w:spacing w:line="276" w:lineRule="auto"/>
        <w:ind w:left="709"/>
        <w:rPr>
          <w:rFonts w:ascii="GHEA Grapalat" w:hAnsi="GHEA Grapalat" w:cs="Sylfaen"/>
          <w:highlight w:val="yellow"/>
          <w:lang w:val="af-ZA"/>
        </w:rPr>
      </w:pPr>
      <w:r w:rsidRPr="00B66760">
        <w:rPr>
          <w:rFonts w:ascii="GHEA Grapalat" w:hAnsi="GHEA Grapalat"/>
          <w:lang w:val="hy-AM"/>
        </w:rPr>
        <w:t xml:space="preserve"> հղումը` </w:t>
      </w:r>
      <w:r w:rsidRPr="00B66760">
        <w:rPr>
          <w:color w:val="0070C0"/>
          <w:u w:val="single"/>
          <w:shd w:val="clear" w:color="auto" w:fill="FFFFFF"/>
          <w:lang w:val="hy-AM"/>
        </w:rPr>
        <w:t>https://www.arlis.am/hy/acts/224139/latest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10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1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lastRenderedPageBreak/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2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3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lastRenderedPageBreak/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3D6CCBF6" w14:textId="77777777" w:rsidR="009B0C6E" w:rsidRPr="00391AE2" w:rsidRDefault="009B0C6E" w:rsidP="009B0C6E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օգոստոսի 26-</w:t>
      </w:r>
      <w:r w:rsidRPr="00391AE2">
        <w:rPr>
          <w:rFonts w:ascii="GHEA Grapalat" w:hAnsi="GHEA Grapalat"/>
          <w:lang w:val="hy-AM"/>
        </w:rPr>
        <w:t>ը, ժամը 24:00-ն:</w:t>
      </w:r>
    </w:p>
    <w:p w14:paraId="11D96175" w14:textId="77777777" w:rsidR="009B0C6E" w:rsidRPr="00550654" w:rsidRDefault="009B0C6E" w:rsidP="009B0C6E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5B7C7036" w14:textId="77777777" w:rsidR="009B0C6E" w:rsidRPr="00550654" w:rsidRDefault="009B0C6E" w:rsidP="009B0C6E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4FE9B5FC" w14:textId="77777777" w:rsidR="009B0C6E" w:rsidRPr="00416F3A" w:rsidRDefault="009B0C6E" w:rsidP="009B0C6E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19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08</w:t>
      </w:r>
      <w:r>
        <w:rPr>
          <w:rFonts w:ascii="Cambria Math" w:hAnsi="Cambria Math" w:cs="Cambria Math"/>
          <w:b/>
          <w:lang w:val="hy-AM"/>
        </w:rPr>
        <w:t>․</w:t>
      </w:r>
      <w:r w:rsidRPr="00550654">
        <w:rPr>
          <w:rFonts w:ascii="GHEA Grapalat" w:hAnsi="GHEA Grapalat"/>
          <w:b/>
          <w:lang w:val="hy-AM"/>
        </w:rPr>
        <w:t>202</w:t>
      </w:r>
      <w:r>
        <w:rPr>
          <w:rFonts w:ascii="GHEA Grapalat" w:hAnsi="GHEA Grapalat"/>
          <w:b/>
          <w:lang w:val="hy-AM"/>
        </w:rPr>
        <w:t>6</w:t>
      </w:r>
      <w:r w:rsidRPr="00550654">
        <w:rPr>
          <w:rFonts w:ascii="GHEA Grapalat" w:hAnsi="GHEA Grapalat"/>
          <w:b/>
          <w:lang w:val="hy-AM"/>
        </w:rPr>
        <w:t>թ.</w:t>
      </w:r>
    </w:p>
    <w:p w14:paraId="4E090FD9" w14:textId="4CB1C934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B80B3C5" w14:textId="737D6B46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13B36" w14:textId="77777777" w:rsidR="00BD69A9" w:rsidRDefault="00BD69A9" w:rsidP="00C62B45">
      <w:pPr>
        <w:spacing w:after="0" w:line="240" w:lineRule="auto"/>
      </w:pPr>
      <w:r>
        <w:separator/>
      </w:r>
    </w:p>
  </w:endnote>
  <w:endnote w:type="continuationSeparator" w:id="0">
    <w:p w14:paraId="67D0BABF" w14:textId="77777777" w:rsidR="00BD69A9" w:rsidRDefault="00BD69A9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43C2D" w14:textId="77777777" w:rsidR="00BD69A9" w:rsidRDefault="00BD69A9" w:rsidP="00C62B45">
      <w:pPr>
        <w:spacing w:after="0" w:line="240" w:lineRule="auto"/>
      </w:pPr>
      <w:r>
        <w:separator/>
      </w:r>
    </w:p>
  </w:footnote>
  <w:footnote w:type="continuationSeparator" w:id="0">
    <w:p w14:paraId="7F13BA99" w14:textId="77777777" w:rsidR="00BD69A9" w:rsidRDefault="00BD69A9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5"/>
  </w:num>
  <w:num w:numId="3">
    <w:abstractNumId w:val="14"/>
  </w:num>
  <w:num w:numId="4">
    <w:abstractNumId w:val="2"/>
  </w:num>
  <w:num w:numId="5">
    <w:abstractNumId w:val="21"/>
  </w:num>
  <w:num w:numId="6">
    <w:abstractNumId w:val="15"/>
  </w:num>
  <w:num w:numId="7">
    <w:abstractNumId w:val="27"/>
  </w:num>
  <w:num w:numId="8">
    <w:abstractNumId w:val="0"/>
  </w:num>
  <w:num w:numId="9">
    <w:abstractNumId w:val="23"/>
  </w:num>
  <w:num w:numId="10">
    <w:abstractNumId w:val="22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2"/>
  </w:num>
  <w:num w:numId="18">
    <w:abstractNumId w:val="26"/>
  </w:num>
  <w:num w:numId="19">
    <w:abstractNumId w:val="6"/>
  </w:num>
  <w:num w:numId="20">
    <w:abstractNumId w:val="28"/>
  </w:num>
  <w:num w:numId="21">
    <w:abstractNumId w:val="34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30"/>
  </w:num>
  <w:num w:numId="27">
    <w:abstractNumId w:val="13"/>
  </w:num>
  <w:num w:numId="28">
    <w:abstractNumId w:val="24"/>
  </w:num>
  <w:num w:numId="29">
    <w:abstractNumId w:val="35"/>
  </w:num>
  <w:num w:numId="30">
    <w:abstractNumId w:val="12"/>
  </w:num>
  <w:num w:numId="31">
    <w:abstractNumId w:val="33"/>
  </w:num>
  <w:num w:numId="32">
    <w:abstractNumId w:val="9"/>
  </w:num>
  <w:num w:numId="33">
    <w:abstractNumId w:val="7"/>
  </w:num>
  <w:num w:numId="34">
    <w:abstractNumId w:val="8"/>
  </w:num>
  <w:num w:numId="35">
    <w:abstractNumId w:val="20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9B7"/>
    <w:rsid w:val="00063B30"/>
    <w:rsid w:val="00063F14"/>
    <w:rsid w:val="000657A8"/>
    <w:rsid w:val="00065A58"/>
    <w:rsid w:val="00065FCB"/>
    <w:rsid w:val="0006644F"/>
    <w:rsid w:val="00067AE2"/>
    <w:rsid w:val="00067CB0"/>
    <w:rsid w:val="00070A09"/>
    <w:rsid w:val="00077348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A90"/>
    <w:rsid w:val="00094B00"/>
    <w:rsid w:val="00097FC8"/>
    <w:rsid w:val="000A0615"/>
    <w:rsid w:val="000A098B"/>
    <w:rsid w:val="000A2005"/>
    <w:rsid w:val="000A23B4"/>
    <w:rsid w:val="000A34F2"/>
    <w:rsid w:val="000A64B8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5B1"/>
    <w:rsid w:val="000F7D1D"/>
    <w:rsid w:val="000F7FDC"/>
    <w:rsid w:val="00102A06"/>
    <w:rsid w:val="00106E30"/>
    <w:rsid w:val="00107049"/>
    <w:rsid w:val="00112A87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3FE1"/>
    <w:rsid w:val="001B52B3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2DF4"/>
    <w:rsid w:val="002550A6"/>
    <w:rsid w:val="002552EB"/>
    <w:rsid w:val="002564F5"/>
    <w:rsid w:val="002646BE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1E70"/>
    <w:rsid w:val="002C22F8"/>
    <w:rsid w:val="002C276E"/>
    <w:rsid w:val="002C39BF"/>
    <w:rsid w:val="002C4A86"/>
    <w:rsid w:val="002C50F0"/>
    <w:rsid w:val="002C5107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4089"/>
    <w:rsid w:val="0031570C"/>
    <w:rsid w:val="00317A5E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330D"/>
    <w:rsid w:val="003438A3"/>
    <w:rsid w:val="00345EA4"/>
    <w:rsid w:val="00346AB1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35FB"/>
    <w:rsid w:val="004047B5"/>
    <w:rsid w:val="004048A7"/>
    <w:rsid w:val="004048B4"/>
    <w:rsid w:val="004056A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55A09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545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95C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235C"/>
    <w:rsid w:val="00511AF3"/>
    <w:rsid w:val="00513829"/>
    <w:rsid w:val="00515F16"/>
    <w:rsid w:val="00516378"/>
    <w:rsid w:val="005167F8"/>
    <w:rsid w:val="00517F55"/>
    <w:rsid w:val="00521B99"/>
    <w:rsid w:val="00526C29"/>
    <w:rsid w:val="00527ACC"/>
    <w:rsid w:val="00527FEE"/>
    <w:rsid w:val="00531E22"/>
    <w:rsid w:val="005333C8"/>
    <w:rsid w:val="0053379A"/>
    <w:rsid w:val="00537C23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6DA0"/>
    <w:rsid w:val="0057029B"/>
    <w:rsid w:val="005720B2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5C01"/>
    <w:rsid w:val="005A616B"/>
    <w:rsid w:val="005A7374"/>
    <w:rsid w:val="005B17E5"/>
    <w:rsid w:val="005B2D90"/>
    <w:rsid w:val="005B38FE"/>
    <w:rsid w:val="005B3AF7"/>
    <w:rsid w:val="005B3FA5"/>
    <w:rsid w:val="005B6F61"/>
    <w:rsid w:val="005C29FB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42A8"/>
    <w:rsid w:val="0060788B"/>
    <w:rsid w:val="00610E6F"/>
    <w:rsid w:val="00612736"/>
    <w:rsid w:val="00614C94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673"/>
    <w:rsid w:val="00646DCE"/>
    <w:rsid w:val="006506AF"/>
    <w:rsid w:val="00651619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3D17"/>
    <w:rsid w:val="006641F9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23"/>
    <w:rsid w:val="00716D7A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5EC0"/>
    <w:rsid w:val="007B6EF9"/>
    <w:rsid w:val="007B7428"/>
    <w:rsid w:val="007C20DA"/>
    <w:rsid w:val="007C4AC2"/>
    <w:rsid w:val="007C57FA"/>
    <w:rsid w:val="007D51C3"/>
    <w:rsid w:val="007D7C94"/>
    <w:rsid w:val="007E249B"/>
    <w:rsid w:val="007E4647"/>
    <w:rsid w:val="007E466A"/>
    <w:rsid w:val="007E556B"/>
    <w:rsid w:val="007E6113"/>
    <w:rsid w:val="007E6370"/>
    <w:rsid w:val="007E64A8"/>
    <w:rsid w:val="007E738A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69A3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3033"/>
    <w:rsid w:val="00895940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0C6E"/>
    <w:rsid w:val="009B24C3"/>
    <w:rsid w:val="009B382B"/>
    <w:rsid w:val="009B3985"/>
    <w:rsid w:val="009B3AA8"/>
    <w:rsid w:val="009B4201"/>
    <w:rsid w:val="009B55AB"/>
    <w:rsid w:val="009B65FE"/>
    <w:rsid w:val="009B7FA6"/>
    <w:rsid w:val="009C2775"/>
    <w:rsid w:val="009C3683"/>
    <w:rsid w:val="009D0F95"/>
    <w:rsid w:val="009D32C3"/>
    <w:rsid w:val="009D41E1"/>
    <w:rsid w:val="009D53F8"/>
    <w:rsid w:val="009E0006"/>
    <w:rsid w:val="009E371A"/>
    <w:rsid w:val="009E6393"/>
    <w:rsid w:val="009E697F"/>
    <w:rsid w:val="009E6D8B"/>
    <w:rsid w:val="009E79B1"/>
    <w:rsid w:val="009E7EF7"/>
    <w:rsid w:val="009F0EF2"/>
    <w:rsid w:val="009F33B1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457C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2697"/>
    <w:rsid w:val="00B74040"/>
    <w:rsid w:val="00B74710"/>
    <w:rsid w:val="00B75C17"/>
    <w:rsid w:val="00B80892"/>
    <w:rsid w:val="00B83097"/>
    <w:rsid w:val="00B8668D"/>
    <w:rsid w:val="00B91051"/>
    <w:rsid w:val="00B91084"/>
    <w:rsid w:val="00B912DF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D69A9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37A9"/>
    <w:rsid w:val="00CF3FEC"/>
    <w:rsid w:val="00CF425D"/>
    <w:rsid w:val="00CF56B0"/>
    <w:rsid w:val="00D03BA0"/>
    <w:rsid w:val="00D07DE3"/>
    <w:rsid w:val="00D108FD"/>
    <w:rsid w:val="00D13C75"/>
    <w:rsid w:val="00D174A9"/>
    <w:rsid w:val="00D2086E"/>
    <w:rsid w:val="00D2095E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73F5"/>
    <w:rsid w:val="00D813FA"/>
    <w:rsid w:val="00D82709"/>
    <w:rsid w:val="00D848A6"/>
    <w:rsid w:val="00D85655"/>
    <w:rsid w:val="00D87006"/>
    <w:rsid w:val="00D90F03"/>
    <w:rsid w:val="00D9560F"/>
    <w:rsid w:val="00D956A4"/>
    <w:rsid w:val="00DA2547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56FF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6614"/>
    <w:rsid w:val="00E0737B"/>
    <w:rsid w:val="00E07F21"/>
    <w:rsid w:val="00E11A0E"/>
    <w:rsid w:val="00E136EF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2E3B"/>
    <w:rsid w:val="00EA40CC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0691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16E9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6FD6"/>
    <w:rsid w:val="00F274F4"/>
    <w:rsid w:val="00F2798F"/>
    <w:rsid w:val="00F27C32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1C77"/>
    <w:rsid w:val="00F73B63"/>
    <w:rsid w:val="00F80226"/>
    <w:rsid w:val="00F80986"/>
    <w:rsid w:val="00F82436"/>
    <w:rsid w:val="00F85654"/>
    <w:rsid w:val="00F86220"/>
    <w:rsid w:val="00F86E63"/>
    <w:rsid w:val="00F90D2F"/>
    <w:rsid w:val="00F9122C"/>
    <w:rsid w:val="00F93BD9"/>
    <w:rsid w:val="00F93E2B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F0A31"/>
    <w:rsid w:val="00FF236A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hartak.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D12F9-A056-4F52-90E2-BF19C7079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4368</TotalTime>
  <Pages>4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1327</cp:revision>
  <dcterms:created xsi:type="dcterms:W3CDTF">2020-05-31T17:37:00Z</dcterms:created>
  <dcterms:modified xsi:type="dcterms:W3CDTF">2026-08-18T06:45:00Z</dcterms:modified>
</cp:coreProperties>
</file>