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CE" w:rsidRPr="0048054F" w:rsidRDefault="00A61CCE" w:rsidP="00A61CCE">
      <w:pPr>
        <w:pBdr>
          <w:bottom w:val="single" w:sz="6" w:space="1" w:color="auto"/>
        </w:pBdr>
        <w:spacing w:line="276" w:lineRule="auto"/>
        <w:jc w:val="center"/>
        <w:rPr>
          <w:rFonts w:ascii="GHEA Grapalat" w:hAnsi="GHEA Grapalat" w:cs="GHEA Grapalat"/>
          <w:sz w:val="20"/>
          <w:szCs w:val="20"/>
          <w:lang w:val="pt-BR"/>
        </w:rPr>
      </w:pPr>
      <w:bookmarkStart w:id="0" w:name="_Toc424298414"/>
      <w:bookmarkStart w:id="1" w:name="_Toc488070546"/>
      <w:r w:rsidRPr="0048054F">
        <w:rPr>
          <w:rFonts w:ascii="GHEA Grapalat" w:hAnsi="GHEA Grapalat" w:cs="GHEA Grapalat"/>
          <w:sz w:val="20"/>
          <w:szCs w:val="20"/>
          <w:lang w:val="pt-BR"/>
        </w:rPr>
        <w:t>ՀՀ պաշտպանության նախարարության</w:t>
      </w:r>
    </w:p>
    <w:p w:rsidR="00A61CCE" w:rsidRPr="0048054F" w:rsidRDefault="00A61CCE" w:rsidP="00A61CCE">
      <w:pPr>
        <w:spacing w:line="276" w:lineRule="auto"/>
        <w:jc w:val="center"/>
        <w:rPr>
          <w:rFonts w:ascii="GHEA Grapalat" w:hAnsi="GHEA Grapalat" w:cs="GHEA Grapalat"/>
          <w:sz w:val="20"/>
          <w:szCs w:val="20"/>
          <w:lang w:val="pt-BR"/>
        </w:rPr>
      </w:pPr>
      <w:r w:rsidRPr="0048054F">
        <w:rPr>
          <w:rFonts w:ascii="GHEA Grapalat" w:hAnsi="GHEA Grapalat" w:cs="GHEA Grapalat"/>
          <w:sz w:val="20"/>
          <w:szCs w:val="20"/>
          <w:lang w:val="pt-BR"/>
        </w:rPr>
        <w:t>(ոլորտի կամ պետական մարմնի անվանումը)</w:t>
      </w:r>
    </w:p>
    <w:p w:rsidR="00964F65" w:rsidRPr="00D87011" w:rsidRDefault="00964F65" w:rsidP="00964F65">
      <w:pPr>
        <w:spacing w:line="360" w:lineRule="auto"/>
        <w:jc w:val="center"/>
        <w:rPr>
          <w:rFonts w:ascii="GHEA Grapalat" w:hAnsi="GHEA Grapalat"/>
        </w:rPr>
      </w:pPr>
    </w:p>
    <w:p w:rsidR="00204FD6" w:rsidRPr="00D87011" w:rsidRDefault="00204FD6" w:rsidP="00964F65">
      <w:pPr>
        <w:pStyle w:val="BodyText"/>
        <w:jc w:val="center"/>
        <w:rPr>
          <w:rFonts w:ascii="GHEA Grapalat" w:hAnsi="GHEA Grapalat"/>
          <w:b/>
          <w:lang w:val="hy-AM"/>
        </w:rPr>
      </w:pPr>
    </w:p>
    <w:p w:rsidR="00204FD6" w:rsidRPr="00D87011" w:rsidRDefault="00204FD6" w:rsidP="00964F65">
      <w:pPr>
        <w:pStyle w:val="BodyText"/>
        <w:jc w:val="center"/>
        <w:rPr>
          <w:rFonts w:ascii="GHEA Grapalat" w:hAnsi="GHEA Grapalat"/>
          <w:b/>
          <w:lang w:val="hy-AM"/>
        </w:rPr>
      </w:pPr>
    </w:p>
    <w:p w:rsidR="00204FD6" w:rsidRPr="00D87011" w:rsidRDefault="00204FD6" w:rsidP="00964F65">
      <w:pPr>
        <w:pStyle w:val="BodyText"/>
        <w:jc w:val="center"/>
        <w:rPr>
          <w:rFonts w:ascii="GHEA Grapalat" w:hAnsi="GHEA Grapalat"/>
          <w:b/>
          <w:lang w:val="hy-AM"/>
        </w:rPr>
      </w:pPr>
    </w:p>
    <w:p w:rsidR="00204FD6" w:rsidRPr="00D87011" w:rsidRDefault="00204FD6" w:rsidP="00964F65">
      <w:pPr>
        <w:pStyle w:val="BodyText"/>
        <w:jc w:val="center"/>
        <w:rPr>
          <w:rFonts w:ascii="GHEA Grapalat" w:hAnsi="GHEA Grapalat"/>
          <w:b/>
          <w:lang w:val="hy-AM"/>
        </w:rPr>
      </w:pPr>
    </w:p>
    <w:p w:rsidR="00204FD6" w:rsidRPr="00D87011" w:rsidRDefault="00204FD6" w:rsidP="00964F65">
      <w:pPr>
        <w:pStyle w:val="BodyText"/>
        <w:jc w:val="center"/>
        <w:rPr>
          <w:rFonts w:ascii="GHEA Grapalat" w:hAnsi="GHEA Grapalat"/>
          <w:b/>
          <w:lang w:val="hy-AM"/>
        </w:rPr>
      </w:pPr>
    </w:p>
    <w:p w:rsidR="00964F65" w:rsidRPr="00D87011" w:rsidRDefault="00964F65" w:rsidP="00964F65">
      <w:pPr>
        <w:pStyle w:val="BodyText"/>
        <w:jc w:val="center"/>
        <w:rPr>
          <w:rFonts w:ascii="GHEA Grapalat" w:hAnsi="GHEA Grapalat"/>
          <w:b/>
          <w:sz w:val="32"/>
          <w:lang w:val="hy-AM"/>
        </w:rPr>
      </w:pPr>
      <w:r w:rsidRPr="00D87011">
        <w:rPr>
          <w:rFonts w:ascii="GHEA Grapalat" w:hAnsi="GHEA Grapalat"/>
          <w:b/>
          <w:sz w:val="32"/>
          <w:lang w:val="hy-AM"/>
        </w:rPr>
        <w:t>2020-2022</w:t>
      </w:r>
      <w:bookmarkStart w:id="2" w:name="_GoBack"/>
      <w:bookmarkEnd w:id="2"/>
    </w:p>
    <w:p w:rsidR="00964F65" w:rsidRPr="00D87011" w:rsidRDefault="00964F65" w:rsidP="00964F65">
      <w:pPr>
        <w:pStyle w:val="BodyText"/>
        <w:jc w:val="center"/>
        <w:rPr>
          <w:rFonts w:ascii="GHEA Grapalat" w:hAnsi="GHEA Grapalat"/>
          <w:b/>
          <w:sz w:val="32"/>
          <w:lang w:val="hy-AM"/>
        </w:rPr>
      </w:pPr>
      <w:r w:rsidRPr="00D87011">
        <w:rPr>
          <w:rFonts w:ascii="GHEA Grapalat" w:hAnsi="GHEA Grapalat" w:cs="Sylfaen"/>
          <w:b/>
          <w:sz w:val="32"/>
          <w:lang w:val="hy-AM"/>
        </w:rPr>
        <w:t>ԹՎԱԿԱՆՆԵՐԻ</w:t>
      </w:r>
      <w:r w:rsidRPr="00D87011">
        <w:rPr>
          <w:rFonts w:ascii="GHEA Grapalat" w:hAnsi="GHEA Grapalat"/>
          <w:b/>
          <w:sz w:val="32"/>
          <w:lang w:val="hy-AM"/>
        </w:rPr>
        <w:t xml:space="preserve"> </w:t>
      </w:r>
      <w:r w:rsidRPr="00D87011">
        <w:rPr>
          <w:rFonts w:ascii="GHEA Grapalat" w:hAnsi="GHEA Grapalat" w:cs="Sylfaen"/>
          <w:b/>
          <w:sz w:val="32"/>
          <w:lang w:val="hy-AM"/>
        </w:rPr>
        <w:t>ՄԻՋՆԱԺԱՄԿԵՏ</w:t>
      </w:r>
      <w:r w:rsidRPr="00D87011">
        <w:rPr>
          <w:rFonts w:ascii="GHEA Grapalat" w:hAnsi="GHEA Grapalat"/>
          <w:b/>
          <w:sz w:val="32"/>
          <w:lang w:val="hy-AM"/>
        </w:rPr>
        <w:t xml:space="preserve"> </w:t>
      </w:r>
      <w:r w:rsidRPr="00D87011">
        <w:rPr>
          <w:rFonts w:ascii="GHEA Grapalat" w:hAnsi="GHEA Grapalat" w:cs="Sylfaen"/>
          <w:b/>
          <w:sz w:val="32"/>
          <w:lang w:val="hy-AM"/>
        </w:rPr>
        <w:t>ԾԱԽՍԱՅԻՆ</w:t>
      </w:r>
      <w:r w:rsidRPr="00D87011">
        <w:rPr>
          <w:rFonts w:ascii="GHEA Grapalat" w:hAnsi="GHEA Grapalat"/>
          <w:b/>
          <w:sz w:val="32"/>
          <w:lang w:val="hy-AM"/>
        </w:rPr>
        <w:t xml:space="preserve"> </w:t>
      </w:r>
      <w:r w:rsidRPr="00D87011">
        <w:rPr>
          <w:rFonts w:ascii="GHEA Grapalat" w:hAnsi="GHEA Grapalat" w:cs="Sylfaen"/>
          <w:b/>
          <w:sz w:val="32"/>
          <w:lang w:val="hy-AM"/>
        </w:rPr>
        <w:t>ԾՐԱԳՐԻ</w:t>
      </w:r>
    </w:p>
    <w:p w:rsidR="00964F65" w:rsidRPr="00D87011" w:rsidRDefault="00964F65" w:rsidP="00964F65">
      <w:pPr>
        <w:pStyle w:val="BodyText"/>
        <w:jc w:val="center"/>
        <w:rPr>
          <w:rFonts w:ascii="GHEA Grapalat" w:hAnsi="GHEA Grapalat"/>
          <w:b/>
          <w:sz w:val="32"/>
          <w:lang w:val="hy-AM"/>
        </w:rPr>
      </w:pPr>
      <w:r w:rsidRPr="00D87011">
        <w:rPr>
          <w:rFonts w:ascii="GHEA Grapalat" w:hAnsi="GHEA Grapalat"/>
          <w:b/>
          <w:sz w:val="32"/>
          <w:lang w:val="hy-AM"/>
        </w:rPr>
        <w:t>ԵՎ 2020</w:t>
      </w:r>
    </w:p>
    <w:p w:rsidR="00624A32" w:rsidRPr="00D87011" w:rsidRDefault="00964F65" w:rsidP="00964F65">
      <w:pPr>
        <w:pStyle w:val="BodyText"/>
        <w:jc w:val="center"/>
        <w:rPr>
          <w:rFonts w:ascii="GHEA Grapalat" w:hAnsi="GHEA Grapalat" w:cs="Arial"/>
          <w:b/>
          <w:spacing w:val="40"/>
          <w:kern w:val="32"/>
          <w:sz w:val="32"/>
          <w:lang w:val="hy-AM"/>
        </w:rPr>
      </w:pPr>
      <w:r w:rsidRPr="00D87011">
        <w:rPr>
          <w:rFonts w:ascii="GHEA Grapalat" w:hAnsi="GHEA Grapalat" w:cs="Sylfaen"/>
          <w:b/>
          <w:sz w:val="32"/>
          <w:lang w:val="hy-AM"/>
        </w:rPr>
        <w:t>ԹՎԱԿԱՆԻ</w:t>
      </w:r>
      <w:r w:rsidRPr="00D87011">
        <w:rPr>
          <w:rFonts w:ascii="GHEA Grapalat" w:hAnsi="GHEA Grapalat"/>
          <w:b/>
          <w:sz w:val="32"/>
          <w:lang w:val="hy-AM"/>
        </w:rPr>
        <w:t xml:space="preserve"> </w:t>
      </w:r>
      <w:r w:rsidRPr="00D87011">
        <w:rPr>
          <w:rFonts w:ascii="GHEA Grapalat" w:hAnsi="GHEA Grapalat" w:cs="Sylfaen"/>
          <w:b/>
          <w:sz w:val="32"/>
          <w:lang w:val="hy-AM"/>
        </w:rPr>
        <w:t>ԲՅՈՒՋԵՏԱՅԻՆ</w:t>
      </w:r>
      <w:r w:rsidRPr="00D87011">
        <w:rPr>
          <w:rFonts w:ascii="GHEA Grapalat" w:hAnsi="GHEA Grapalat"/>
          <w:b/>
          <w:sz w:val="32"/>
          <w:lang w:val="hy-AM"/>
        </w:rPr>
        <w:t xml:space="preserve"> </w:t>
      </w:r>
      <w:r w:rsidRPr="00D87011">
        <w:rPr>
          <w:rFonts w:ascii="GHEA Grapalat" w:hAnsi="GHEA Grapalat" w:cs="Sylfaen"/>
          <w:b/>
          <w:sz w:val="32"/>
          <w:lang w:val="hy-AM"/>
        </w:rPr>
        <w:t>ՖԻՆԱՆՍԱՎՈՐՄԱՆ</w:t>
      </w:r>
      <w:r w:rsidRPr="00D87011">
        <w:rPr>
          <w:rFonts w:ascii="GHEA Grapalat" w:hAnsi="GHEA Grapalat"/>
          <w:b/>
          <w:sz w:val="32"/>
          <w:lang w:val="hy-AM"/>
        </w:rPr>
        <w:t xml:space="preserve"> </w:t>
      </w:r>
      <w:r w:rsidRPr="00D87011">
        <w:rPr>
          <w:rFonts w:ascii="GHEA Grapalat" w:hAnsi="GHEA Grapalat" w:cs="Sylfaen"/>
          <w:b/>
          <w:sz w:val="32"/>
          <w:lang w:val="hy-AM"/>
        </w:rPr>
        <w:t>ՀԱՅՏ</w:t>
      </w:r>
    </w:p>
    <w:bookmarkEnd w:id="0"/>
    <w:bookmarkEnd w:id="1"/>
    <w:p w:rsidR="00624A32" w:rsidRDefault="00624A32" w:rsidP="005A216F">
      <w:pPr>
        <w:keepNext/>
        <w:spacing w:before="120" w:after="120" w:line="360" w:lineRule="auto"/>
        <w:jc w:val="center"/>
        <w:outlineLvl w:val="0"/>
        <w:rPr>
          <w:rFonts w:ascii="GHEA Grapalat" w:hAnsi="GHEA Grapalat" w:cs="Arial"/>
          <w:b/>
          <w:spacing w:val="40"/>
          <w:kern w:val="32"/>
        </w:rPr>
      </w:pPr>
    </w:p>
    <w:p w:rsidR="00A61CCE" w:rsidRDefault="00A61CCE" w:rsidP="005A216F">
      <w:pPr>
        <w:keepNext/>
        <w:spacing w:before="120" w:after="120" w:line="360" w:lineRule="auto"/>
        <w:jc w:val="center"/>
        <w:outlineLvl w:val="0"/>
        <w:rPr>
          <w:rFonts w:ascii="GHEA Grapalat" w:hAnsi="GHEA Grapalat" w:cs="Arial"/>
          <w:b/>
          <w:spacing w:val="40"/>
          <w:kern w:val="32"/>
        </w:rPr>
      </w:pPr>
    </w:p>
    <w:p w:rsidR="00A61CCE" w:rsidRDefault="00A61CCE" w:rsidP="005A216F">
      <w:pPr>
        <w:keepNext/>
        <w:spacing w:before="120" w:after="120" w:line="360" w:lineRule="auto"/>
        <w:jc w:val="center"/>
        <w:outlineLvl w:val="0"/>
        <w:rPr>
          <w:rFonts w:ascii="GHEA Grapalat" w:hAnsi="GHEA Grapalat" w:cs="Arial"/>
          <w:b/>
          <w:spacing w:val="40"/>
          <w:kern w:val="32"/>
        </w:rPr>
      </w:pPr>
    </w:p>
    <w:p w:rsidR="00A61CCE" w:rsidRDefault="00A61CCE" w:rsidP="005A216F">
      <w:pPr>
        <w:keepNext/>
        <w:spacing w:before="120" w:after="120" w:line="360" w:lineRule="auto"/>
        <w:jc w:val="center"/>
        <w:outlineLvl w:val="0"/>
        <w:rPr>
          <w:rFonts w:ascii="GHEA Grapalat" w:hAnsi="GHEA Grapalat" w:cs="Arial"/>
          <w:b/>
          <w:spacing w:val="40"/>
          <w:kern w:val="32"/>
        </w:rPr>
      </w:pPr>
    </w:p>
    <w:p w:rsidR="00A61CCE" w:rsidRDefault="00A61CCE" w:rsidP="005A216F">
      <w:pPr>
        <w:keepNext/>
        <w:spacing w:before="120" w:after="120" w:line="360" w:lineRule="auto"/>
        <w:jc w:val="center"/>
        <w:outlineLvl w:val="0"/>
        <w:rPr>
          <w:rFonts w:ascii="GHEA Grapalat" w:hAnsi="GHEA Grapalat" w:cs="Arial"/>
          <w:b/>
          <w:spacing w:val="40"/>
          <w:kern w:val="32"/>
        </w:rPr>
      </w:pPr>
    </w:p>
    <w:p w:rsidR="00A61CCE" w:rsidRDefault="00A61CCE" w:rsidP="005A216F">
      <w:pPr>
        <w:keepNext/>
        <w:spacing w:before="120" w:after="120" w:line="360" w:lineRule="auto"/>
        <w:jc w:val="center"/>
        <w:outlineLvl w:val="0"/>
        <w:rPr>
          <w:rFonts w:ascii="GHEA Grapalat" w:hAnsi="GHEA Grapalat" w:cs="Arial"/>
          <w:b/>
          <w:spacing w:val="40"/>
          <w:kern w:val="32"/>
        </w:rPr>
      </w:pPr>
    </w:p>
    <w:p w:rsidR="00A61CCE" w:rsidRDefault="00A61CCE" w:rsidP="005A216F">
      <w:pPr>
        <w:keepNext/>
        <w:spacing w:before="120" w:after="120" w:line="360" w:lineRule="auto"/>
        <w:jc w:val="center"/>
        <w:outlineLvl w:val="0"/>
        <w:rPr>
          <w:rFonts w:ascii="GHEA Grapalat" w:hAnsi="GHEA Grapalat" w:cs="Arial"/>
          <w:b/>
          <w:spacing w:val="40"/>
          <w:kern w:val="32"/>
        </w:rPr>
      </w:pPr>
    </w:p>
    <w:p w:rsidR="00A61CCE" w:rsidRDefault="00A61CCE" w:rsidP="005A216F">
      <w:pPr>
        <w:keepNext/>
        <w:spacing w:before="120" w:after="120" w:line="360" w:lineRule="auto"/>
        <w:jc w:val="center"/>
        <w:outlineLvl w:val="0"/>
        <w:rPr>
          <w:rFonts w:ascii="GHEA Grapalat" w:hAnsi="GHEA Grapalat" w:cs="Arial"/>
          <w:b/>
          <w:spacing w:val="40"/>
          <w:kern w:val="32"/>
        </w:rPr>
      </w:pPr>
    </w:p>
    <w:p w:rsidR="00A61CCE" w:rsidRPr="00D87011" w:rsidRDefault="00A61CCE" w:rsidP="005A216F">
      <w:pPr>
        <w:keepNext/>
        <w:spacing w:before="120" w:after="120" w:line="360" w:lineRule="auto"/>
        <w:jc w:val="center"/>
        <w:outlineLvl w:val="0"/>
        <w:rPr>
          <w:rFonts w:ascii="GHEA Grapalat" w:hAnsi="GHEA Grapalat" w:cs="Arial"/>
          <w:b/>
          <w:spacing w:val="40"/>
          <w:kern w:val="32"/>
        </w:rPr>
      </w:pPr>
    </w:p>
    <w:p w:rsidR="00964F65" w:rsidRPr="00D87011" w:rsidRDefault="00A61CCE" w:rsidP="00A61CCE">
      <w:pPr>
        <w:spacing w:after="200" w:line="276" w:lineRule="auto"/>
        <w:jc w:val="both"/>
        <w:rPr>
          <w:rFonts w:ascii="GHEA Grapalat" w:hAnsi="GHEA Grapalat" w:cs="Arial"/>
          <w:b/>
          <w:spacing w:val="40"/>
          <w:kern w:val="32"/>
        </w:rPr>
      </w:pPr>
      <w:r w:rsidRPr="00DD6B38">
        <w:rPr>
          <w:rFonts w:ascii="GHEA Grapalat" w:hAnsi="GHEA Grapalat"/>
          <w:b/>
          <w:sz w:val="28"/>
          <w:szCs w:val="28"/>
        </w:rPr>
        <w:t>Ծրագիր</w:t>
      </w:r>
      <w:r w:rsidRPr="00DD6B38">
        <w:rPr>
          <w:rFonts w:ascii="GHEA Grapalat" w:hAnsi="GHEA Grapalat"/>
          <w:b/>
          <w:sz w:val="28"/>
          <w:szCs w:val="28"/>
          <w:lang w:val="pt-BR"/>
        </w:rPr>
        <w:t xml:space="preserve">` </w:t>
      </w:r>
      <w:r w:rsidRPr="00A61CCE">
        <w:rPr>
          <w:rFonts w:ascii="GHEA Grapalat" w:hAnsi="GHEA Grapalat"/>
          <w:sz w:val="28"/>
          <w:szCs w:val="28"/>
          <w:lang w:val="pt-BR"/>
        </w:rPr>
        <w:t>1</w:t>
      </w:r>
      <w:r>
        <w:rPr>
          <w:rFonts w:ascii="GHEA Grapalat" w:hAnsi="GHEA Grapalat"/>
          <w:sz w:val="28"/>
          <w:szCs w:val="28"/>
          <w:lang w:val="pt-BR"/>
        </w:rPr>
        <w:t>204</w:t>
      </w:r>
      <w:r w:rsidRPr="00DD6B38">
        <w:rPr>
          <w:rFonts w:ascii="GHEA Grapalat" w:hAnsi="GHEA Grapalat"/>
          <w:sz w:val="28"/>
          <w:szCs w:val="28"/>
          <w:lang w:val="pt-BR"/>
        </w:rPr>
        <w:t xml:space="preserve"> «</w:t>
      </w:r>
      <w:r w:rsidR="009E380B" w:rsidRPr="009E380B">
        <w:rPr>
          <w:rFonts w:ascii="GHEA Grapalat" w:hAnsi="GHEA Grapalat"/>
          <w:sz w:val="28"/>
          <w:szCs w:val="28"/>
          <w:lang w:val="pt-BR"/>
        </w:rPr>
        <w:t>Ռազմաբժշկական սպասարկում և առողջապահական ծառայություններ</w:t>
      </w:r>
      <w:r w:rsidRPr="00DD6B38">
        <w:rPr>
          <w:rFonts w:ascii="GHEA Grapalat" w:hAnsi="GHEA Grapalat"/>
          <w:sz w:val="28"/>
          <w:szCs w:val="28"/>
          <w:lang w:val="pt-BR"/>
        </w:rPr>
        <w:t>»</w:t>
      </w:r>
      <w:r w:rsidR="00964F65" w:rsidRPr="00D87011">
        <w:rPr>
          <w:rFonts w:ascii="GHEA Grapalat" w:hAnsi="GHEA Grapalat" w:cs="Arial"/>
          <w:b/>
          <w:spacing w:val="40"/>
          <w:kern w:val="32"/>
        </w:rPr>
        <w:br w:type="page"/>
      </w:r>
    </w:p>
    <w:p w:rsidR="00624A32" w:rsidRPr="00D87011" w:rsidRDefault="00964F65" w:rsidP="00AD66E4">
      <w:pPr>
        <w:keepNext/>
        <w:pBdr>
          <w:top w:val="single" w:sz="4" w:space="1" w:color="auto"/>
          <w:bottom w:val="single" w:sz="4" w:space="1" w:color="auto"/>
        </w:pBdr>
        <w:shd w:val="clear" w:color="auto" w:fill="D9D9D9" w:themeFill="background1" w:themeFillShade="D9"/>
        <w:spacing w:before="120" w:after="120" w:line="360" w:lineRule="auto"/>
        <w:outlineLvl w:val="0"/>
        <w:rPr>
          <w:rFonts w:ascii="GHEA Grapalat" w:hAnsi="GHEA Grapalat" w:cs="Arial"/>
          <w:b/>
          <w:kern w:val="32"/>
        </w:rPr>
      </w:pPr>
      <w:r w:rsidRPr="00D87011">
        <w:rPr>
          <w:rFonts w:ascii="GHEA Grapalat" w:hAnsi="GHEA Grapalat" w:cs="Arial"/>
          <w:b/>
          <w:kern w:val="32"/>
        </w:rPr>
        <w:lastRenderedPageBreak/>
        <w:t>1. ԶԱՐԳԱՑՄԱՆ ՄԻՏՈՒՄՆԵՐԸ ՆԱԽՈՐԴՈՂ ՄԻՋՆԱԺԱՄԿԵՏ ՀԱՏՎԱԾՈՒՄ</w:t>
      </w:r>
    </w:p>
    <w:p w:rsidR="003C5304" w:rsidRPr="00D87011" w:rsidRDefault="003C5304" w:rsidP="00964F65">
      <w:pPr>
        <w:spacing w:line="360" w:lineRule="auto"/>
        <w:ind w:firstLine="480"/>
        <w:jc w:val="both"/>
        <w:rPr>
          <w:rFonts w:ascii="GHEA Grapalat" w:hAnsi="GHEA Grapalat" w:cs="Sylfaen"/>
        </w:rPr>
      </w:pPr>
      <w:r w:rsidRPr="00D87011">
        <w:rPr>
          <w:rFonts w:ascii="GHEA Grapalat" w:hAnsi="GHEA Grapalat" w:cs="Sylfaen"/>
        </w:rPr>
        <w:t xml:space="preserve">Ռազմական առողջապահությունն շարունակում է հանդիսանալ Հայաստանի Հանրապետության զինված ուժերի քաղաքականության գերակա ուղղություններից մեկը։ Պետության </w:t>
      </w:r>
      <w:r w:rsidR="00AD66E4" w:rsidRPr="00D87011">
        <w:rPr>
          <w:rFonts w:ascii="GHEA Grapalat" w:hAnsi="GHEA Grapalat" w:cs="Sylfaen"/>
        </w:rPr>
        <w:t>հոգածությունը</w:t>
      </w:r>
      <w:r w:rsidRPr="00D87011">
        <w:rPr>
          <w:rFonts w:ascii="GHEA Grapalat" w:hAnsi="GHEA Grapalat" w:cs="Sylfaen"/>
        </w:rPr>
        <w:t xml:space="preserve"> ուղղված է Հայաստանի Հանրապետության զինված ուժերի անձնակազմի առողջության պահպանմանն ու շարունակական բարելավմանը, քանզի զինծառայողների առողջությունը հանդիսանում է զինված ուժերի զարգացման հիմքը։</w:t>
      </w:r>
    </w:p>
    <w:p w:rsidR="009468A4" w:rsidRPr="00D87011" w:rsidRDefault="003C5304" w:rsidP="008720A7">
      <w:pPr>
        <w:spacing w:line="360" w:lineRule="auto"/>
        <w:ind w:firstLine="480"/>
        <w:jc w:val="both"/>
        <w:rPr>
          <w:rFonts w:ascii="GHEA Grapalat" w:hAnsi="GHEA Grapalat" w:cs="Sylfaen"/>
        </w:rPr>
      </w:pPr>
      <w:r w:rsidRPr="00D87011">
        <w:rPr>
          <w:rFonts w:ascii="GHEA Grapalat" w:hAnsi="GHEA Grapalat" w:cs="Sylfaen"/>
        </w:rPr>
        <w:t>ՀՀ պաշտպանական բարեփոխումները, որից անմասն չի մնում նաև ռազմական առողջապահությունը՝ նպատակ է հետապնդում ապահովել արդիական պահանջներին համապատասխանող, առավել ճկուն և ժամանակակից առողջապահական համակարգ, որը հնարավորություն կտա առողջապահության ծառայությունների մատչելիության, հասանելիության և որակի բարձրացման ճանապարհով բարելավել զինված ուժերի անձնակազմի ա</w:t>
      </w:r>
      <w:r w:rsidR="009468A4" w:rsidRPr="00D87011">
        <w:rPr>
          <w:rFonts w:ascii="GHEA Grapalat" w:hAnsi="GHEA Grapalat" w:cs="Sylfaen"/>
        </w:rPr>
        <w:t>ռողջական վիճակի բնութագրիչները:</w:t>
      </w:r>
    </w:p>
    <w:p w:rsidR="009468A4" w:rsidRPr="00D87011" w:rsidRDefault="009468A4" w:rsidP="008720A7">
      <w:pPr>
        <w:spacing w:line="360" w:lineRule="auto"/>
        <w:ind w:firstLine="480"/>
        <w:jc w:val="both"/>
        <w:rPr>
          <w:rFonts w:ascii="GHEA Grapalat" w:hAnsi="GHEA Grapalat" w:cs="Sylfaen"/>
        </w:rPr>
      </w:pPr>
      <w:r w:rsidRPr="00D87011">
        <w:rPr>
          <w:rFonts w:ascii="GHEA Grapalat" w:hAnsi="GHEA Grapalat" w:cs="Sylfaen"/>
        </w:rPr>
        <w:t xml:space="preserve">Այդ նպատակով 2017-2019թթ. ժամանակահատվածում ՀՀ պաշտպանության նախարարության համակարգի ռազմաբժշկական հաստատությունները համալրվել են նորագույն բժշկական սարքավորումներով և գույքով, </w:t>
      </w:r>
      <w:r w:rsidR="008C0AA3" w:rsidRPr="00D87011">
        <w:rPr>
          <w:rFonts w:ascii="GHEA Grapalat" w:hAnsi="GHEA Grapalat" w:cs="Sylfaen"/>
        </w:rPr>
        <w:t>արդիականացվե</w:t>
      </w:r>
      <w:r w:rsidR="008C0AA3" w:rsidRPr="008C0AA3">
        <w:rPr>
          <w:rFonts w:ascii="GHEA Grapalat" w:hAnsi="GHEA Grapalat" w:cs="Sylfaen"/>
        </w:rPr>
        <w:t>լ</w:t>
      </w:r>
      <w:r w:rsidRPr="00D87011">
        <w:rPr>
          <w:rFonts w:ascii="GHEA Grapalat" w:hAnsi="GHEA Grapalat" w:cs="Sylfaen"/>
        </w:rPr>
        <w:t xml:space="preserve"> են անհետաձգելի բուժօգնության, ինչպես նաև հոսպիտալների ախտորոշիչ հնարավորությունները, մասնավորապես.</w:t>
      </w:r>
    </w:p>
    <w:p w:rsidR="009468A4" w:rsidRPr="00D87011" w:rsidRDefault="009468A4" w:rsidP="008720A7">
      <w:pPr>
        <w:spacing w:line="360" w:lineRule="auto"/>
        <w:ind w:firstLine="480"/>
        <w:jc w:val="both"/>
        <w:rPr>
          <w:rFonts w:ascii="GHEA Grapalat" w:hAnsi="GHEA Grapalat" w:cs="Sylfaen"/>
        </w:rPr>
      </w:pPr>
      <w:r w:rsidRPr="00D87011">
        <w:rPr>
          <w:rFonts w:ascii="GHEA Grapalat" w:hAnsi="GHEA Grapalat" w:cs="Sylfaen"/>
        </w:rPr>
        <w:t xml:space="preserve">հոսպիտալները համալրվել են նոր ռանիոմոբիլներով, որոնք հնարավորություն են տալիդ առավել արագ և հարմարավետ կազմակերպել վիրավոր կամ հիվանդ զինծառայողների </w:t>
      </w:r>
      <w:r w:rsidR="00AD66E4" w:rsidRPr="00D87011">
        <w:rPr>
          <w:rFonts w:ascii="GHEA Grapalat" w:hAnsi="GHEA Grapalat" w:cs="Sylfaen"/>
        </w:rPr>
        <w:t>տարահանում</w:t>
      </w:r>
      <w:r w:rsidRPr="00D87011">
        <w:rPr>
          <w:rFonts w:ascii="GHEA Grapalat" w:hAnsi="GHEA Grapalat" w:cs="Sylfaen"/>
        </w:rPr>
        <w:t xml:space="preserve">, իսկ </w:t>
      </w:r>
      <w:r w:rsidR="008C0AA3">
        <w:rPr>
          <w:rFonts w:ascii="GHEA Grapalat" w:hAnsi="GHEA Grapalat" w:cs="Sylfaen"/>
        </w:rPr>
        <w:t>ամենագնացի</w:t>
      </w:r>
      <w:r w:rsidRPr="00D87011">
        <w:rPr>
          <w:rFonts w:ascii="GHEA Grapalat" w:hAnsi="GHEA Grapalat" w:cs="Sylfaen"/>
        </w:rPr>
        <w:t xml:space="preserve"> բազայի վրա գործող շարժական ֆլյուորոգրաֆիկ սարքավորումները հնարավորություն են ընձեռնել ապահովել տուբերկուլյոզի վաղ հայտնաբերման և կանխարգելման նպատակով ի</w:t>
      </w:r>
      <w:r w:rsidR="008C0AA3">
        <w:rPr>
          <w:rFonts w:ascii="GHEA Grapalat" w:hAnsi="GHEA Grapalat" w:cs="Sylfaen"/>
        </w:rPr>
        <w:t xml:space="preserve">րականացվող հետազոտություններին </w:t>
      </w:r>
      <w:r w:rsidRPr="00D87011">
        <w:rPr>
          <w:rFonts w:ascii="GHEA Grapalat" w:hAnsi="GHEA Grapalat" w:cs="Sylfaen"/>
        </w:rPr>
        <w:t xml:space="preserve">ՀՀ զինված ուժերի անձնակազմի </w:t>
      </w:r>
      <w:r w:rsidR="00D36F31" w:rsidRPr="00D87011">
        <w:rPr>
          <w:rFonts w:ascii="GHEA Grapalat" w:hAnsi="GHEA Grapalat" w:cs="Sylfaen"/>
        </w:rPr>
        <w:t xml:space="preserve">100 % </w:t>
      </w:r>
      <w:r w:rsidR="00AD66E4" w:rsidRPr="00D87011">
        <w:rPr>
          <w:rFonts w:ascii="GHEA Grapalat" w:hAnsi="GHEA Grapalat" w:cs="Sylfaen"/>
        </w:rPr>
        <w:t>ընդգրկվածություն</w:t>
      </w:r>
      <w:r w:rsidR="00D36F31" w:rsidRPr="00D87011">
        <w:rPr>
          <w:rFonts w:ascii="GHEA Grapalat" w:hAnsi="GHEA Grapalat" w:cs="Sylfaen"/>
        </w:rPr>
        <w:t>, ինչի արդյունքում նախորդ տարիների համեմատությամբ տուբերկուլյոզի հ</w:t>
      </w:r>
      <w:r w:rsidR="008C0AA3" w:rsidRPr="008C0AA3">
        <w:rPr>
          <w:rFonts w:ascii="GHEA Grapalat" w:hAnsi="GHEA Grapalat" w:cs="Sylfaen"/>
        </w:rPr>
        <w:t>ի</w:t>
      </w:r>
      <w:r w:rsidR="00D36F31" w:rsidRPr="00D87011">
        <w:rPr>
          <w:rFonts w:ascii="GHEA Grapalat" w:hAnsi="GHEA Grapalat" w:cs="Sylfaen"/>
        </w:rPr>
        <w:t>վանդացությունը նվազել է մի քանի տասնյակ անգամ:</w:t>
      </w:r>
    </w:p>
    <w:p w:rsidR="00CE0267" w:rsidRPr="00D87011" w:rsidRDefault="009468A4" w:rsidP="008720A7">
      <w:pPr>
        <w:spacing w:line="360" w:lineRule="auto"/>
        <w:ind w:firstLine="480"/>
        <w:jc w:val="both"/>
        <w:rPr>
          <w:rFonts w:ascii="GHEA Grapalat" w:hAnsi="GHEA Grapalat" w:cs="Sylfaen"/>
        </w:rPr>
      </w:pPr>
      <w:r w:rsidRPr="00D87011">
        <w:rPr>
          <w:rFonts w:ascii="GHEA Grapalat" w:hAnsi="GHEA Grapalat" w:cs="Sylfaen"/>
        </w:rPr>
        <w:t>Դրա հետ մեկտեղ բոլոր հոսպիտալներ</w:t>
      </w:r>
      <w:r w:rsidR="00456527" w:rsidRPr="00D87011">
        <w:rPr>
          <w:rFonts w:ascii="GHEA Grapalat" w:hAnsi="GHEA Grapalat" w:cs="Sylfaen"/>
        </w:rPr>
        <w:t>ում</w:t>
      </w:r>
      <w:r w:rsidR="00EF494E" w:rsidRPr="00D87011">
        <w:rPr>
          <w:rFonts w:ascii="GHEA Grapalat" w:hAnsi="GHEA Grapalat" w:cs="Sylfaen"/>
        </w:rPr>
        <w:t>,</w:t>
      </w:r>
      <w:r w:rsidR="00CE0267" w:rsidRPr="00D87011">
        <w:rPr>
          <w:rFonts w:ascii="GHEA Grapalat" w:hAnsi="GHEA Grapalat" w:cs="Sylfaen"/>
        </w:rPr>
        <w:t xml:space="preserve"> պոլիկլինիկաներում,</w:t>
      </w:r>
      <w:r w:rsidR="00EF494E" w:rsidRPr="00D87011">
        <w:rPr>
          <w:rFonts w:ascii="GHEA Grapalat" w:hAnsi="GHEA Grapalat" w:cs="Sylfaen"/>
        </w:rPr>
        <w:t xml:space="preserve"> առանձին բժշկական ջոկատներ</w:t>
      </w:r>
      <w:r w:rsidR="00456527" w:rsidRPr="00D87011">
        <w:rPr>
          <w:rFonts w:ascii="GHEA Grapalat" w:hAnsi="GHEA Grapalat" w:cs="Sylfaen"/>
        </w:rPr>
        <w:t>ում</w:t>
      </w:r>
      <w:r w:rsidR="00EF494E" w:rsidRPr="00D87011">
        <w:rPr>
          <w:rFonts w:ascii="GHEA Grapalat" w:hAnsi="GHEA Grapalat" w:cs="Sylfaen"/>
        </w:rPr>
        <w:t xml:space="preserve"> </w:t>
      </w:r>
      <w:r w:rsidR="00456527" w:rsidRPr="00D87011">
        <w:rPr>
          <w:rFonts w:ascii="GHEA Grapalat" w:hAnsi="GHEA Grapalat" w:cs="Sylfaen"/>
        </w:rPr>
        <w:t xml:space="preserve">և զորամասերի բուժկետերում բժշկական օգնություն և </w:t>
      </w:r>
      <w:r w:rsidR="00456527" w:rsidRPr="00D87011">
        <w:rPr>
          <w:rFonts w:ascii="GHEA Grapalat" w:hAnsi="GHEA Grapalat" w:cs="Sylfaen"/>
        </w:rPr>
        <w:lastRenderedPageBreak/>
        <w:t xml:space="preserve">սպասարկում ստացողները ապահովվել են անհրաժեշտ դեղորայքով, վիրակապական և ծախսվող նյութերով:  </w:t>
      </w:r>
      <w:r w:rsidR="00CE0267" w:rsidRPr="00D87011">
        <w:rPr>
          <w:rFonts w:ascii="GHEA Grapalat" w:hAnsi="GHEA Grapalat" w:cs="Sylfaen"/>
        </w:rPr>
        <w:t>Արդյունքում հնարավոր է յուրաքանչյուր տարի ռազմաբժշկական հաստատություններում ապահովել շուրջ 130000 ամբուլատոր այցելությունների սպասարկում, 20000 զինծառայողների ստացիոնար բուժօգնություն, իսկ զորամասերի բուժկետերում՝ շուրջ 115000 ամբուլատոր այցելությունների սպասարկում և 25000 զինծառայողների ստաց</w:t>
      </w:r>
      <w:r w:rsidR="008C0AA3" w:rsidRPr="008C0AA3">
        <w:rPr>
          <w:rFonts w:ascii="GHEA Grapalat" w:hAnsi="GHEA Grapalat" w:cs="Sylfaen"/>
        </w:rPr>
        <w:t>ի</w:t>
      </w:r>
      <w:r w:rsidR="00CE0267" w:rsidRPr="00D87011">
        <w:rPr>
          <w:rFonts w:ascii="GHEA Grapalat" w:hAnsi="GHEA Grapalat" w:cs="Sylfaen"/>
        </w:rPr>
        <w:t>ոնար բուժօգնություն:</w:t>
      </w:r>
    </w:p>
    <w:p w:rsidR="00D36F31" w:rsidRPr="00D87011" w:rsidRDefault="00D36F31" w:rsidP="00D36F31">
      <w:pPr>
        <w:spacing w:line="360" w:lineRule="auto"/>
        <w:ind w:firstLine="480"/>
        <w:jc w:val="both"/>
        <w:rPr>
          <w:rFonts w:ascii="GHEA Grapalat" w:hAnsi="GHEA Grapalat" w:cs="Sylfaen"/>
        </w:rPr>
      </w:pPr>
      <w:r w:rsidRPr="00D87011">
        <w:rPr>
          <w:rFonts w:ascii="GHEA Grapalat" w:hAnsi="GHEA Grapalat" w:cs="Sylfaen"/>
        </w:rPr>
        <w:t>Միջինաժամկետ հատվածում, յուրաքանչյուր տարի ռազմաբժշկական հաստատություններում և զորամասերի բուժկետերում մատուցվել է շուրջ</w:t>
      </w:r>
      <w:r w:rsidR="00204FD6" w:rsidRPr="00D87011">
        <w:rPr>
          <w:rFonts w:ascii="GHEA Grapalat" w:hAnsi="GHEA Grapalat" w:cs="Sylfaen"/>
        </w:rPr>
        <w:t xml:space="preserve"> 18000 ս</w:t>
      </w:r>
      <w:r w:rsidRPr="00D87011">
        <w:rPr>
          <w:rFonts w:ascii="GHEA Grapalat" w:hAnsi="GHEA Grapalat" w:cs="Sylfaen"/>
        </w:rPr>
        <w:t>տոմատոլոգիական բժշկական օգնության ծառայություններ:</w:t>
      </w:r>
      <w:r w:rsidR="00204FD6" w:rsidRPr="00D87011">
        <w:rPr>
          <w:rFonts w:ascii="GHEA Grapalat" w:hAnsi="GHEA Grapalat" w:cs="Sylfaen"/>
        </w:rPr>
        <w:t xml:space="preserve"> </w:t>
      </w:r>
      <w:r w:rsidRPr="00D87011">
        <w:rPr>
          <w:rFonts w:ascii="GHEA Grapalat" w:hAnsi="GHEA Grapalat" w:cs="Sylfaen"/>
        </w:rPr>
        <w:t xml:space="preserve">Միաժամանակ, </w:t>
      </w:r>
      <w:r w:rsidR="00204FD6" w:rsidRPr="00D87011">
        <w:rPr>
          <w:rFonts w:ascii="GHEA Grapalat" w:hAnsi="GHEA Grapalat" w:cs="Sylfaen"/>
        </w:rPr>
        <w:t>կարևոր համարելով զինծառայողների</w:t>
      </w:r>
      <w:r w:rsidRPr="00D87011">
        <w:rPr>
          <w:rFonts w:ascii="GHEA Grapalat" w:hAnsi="GHEA Grapalat" w:cs="Sylfaen"/>
        </w:rPr>
        <w:t xml:space="preserve"> ստոմատոլոգիական առաջնային կանխարգելման </w:t>
      </w:r>
      <w:r w:rsidR="00204FD6" w:rsidRPr="00D87011">
        <w:rPr>
          <w:rFonts w:ascii="GHEA Grapalat" w:hAnsi="GHEA Grapalat" w:cs="Sylfaen"/>
        </w:rPr>
        <w:t>նպատակով</w:t>
      </w:r>
      <w:r w:rsidRPr="00D87011">
        <w:rPr>
          <w:rFonts w:ascii="GHEA Grapalat" w:hAnsi="GHEA Grapalat" w:cs="Sylfaen"/>
        </w:rPr>
        <w:t xml:space="preserve"> </w:t>
      </w:r>
      <w:r w:rsidR="00204FD6" w:rsidRPr="00D87011">
        <w:rPr>
          <w:rFonts w:ascii="GHEA Grapalat" w:hAnsi="GHEA Grapalat" w:cs="Sylfaen"/>
        </w:rPr>
        <w:t>մատուցվող ծառայությունները՝ ավելացվել են</w:t>
      </w:r>
      <w:r w:rsidRPr="00D87011">
        <w:rPr>
          <w:rFonts w:ascii="GHEA Grapalat" w:hAnsi="GHEA Grapalat" w:cs="Sylfaen"/>
        </w:rPr>
        <w:t xml:space="preserve"> </w:t>
      </w:r>
      <w:r w:rsidR="00204FD6" w:rsidRPr="00D87011">
        <w:rPr>
          <w:rFonts w:ascii="GHEA Grapalat" w:hAnsi="GHEA Grapalat" w:cs="Sylfaen"/>
        </w:rPr>
        <w:t xml:space="preserve">այդ նպատակով նախատեսված </w:t>
      </w:r>
      <w:r w:rsidRPr="00D87011">
        <w:rPr>
          <w:rFonts w:ascii="GHEA Grapalat" w:hAnsi="GHEA Grapalat" w:cs="Sylfaen"/>
        </w:rPr>
        <w:t>ծախսերը:</w:t>
      </w:r>
    </w:p>
    <w:p w:rsidR="004E020D" w:rsidRPr="00D87011" w:rsidRDefault="004E020D" w:rsidP="008720A7">
      <w:pPr>
        <w:spacing w:line="360" w:lineRule="auto"/>
        <w:ind w:firstLine="480"/>
        <w:jc w:val="both"/>
        <w:rPr>
          <w:rFonts w:ascii="GHEA Grapalat" w:hAnsi="GHEA Grapalat" w:cs="Sylfaen"/>
        </w:rPr>
      </w:pPr>
      <w:r w:rsidRPr="00D87011">
        <w:rPr>
          <w:rFonts w:ascii="GHEA Grapalat" w:hAnsi="GHEA Grapalat" w:cs="Sylfaen"/>
        </w:rPr>
        <w:t xml:space="preserve">Ռազմաբժշկական հաստատությունների և զորամասերի բուժկետերի անխափան գործունեության ապահովման նպատակով յուրաքանչյուր տարի իրականացվել է շուրջ 40 բժշկական սարքավորումների սպասարկում, վերանորոգում և </w:t>
      </w:r>
      <w:r w:rsidR="002165EA" w:rsidRPr="00D87011">
        <w:rPr>
          <w:rFonts w:ascii="GHEA Grapalat" w:hAnsi="GHEA Grapalat" w:cs="Sylfaen"/>
        </w:rPr>
        <w:t>կարգաբերում</w:t>
      </w:r>
      <w:r w:rsidRPr="00D87011">
        <w:rPr>
          <w:rFonts w:ascii="GHEA Grapalat" w:hAnsi="GHEA Grapalat" w:cs="Sylfaen"/>
        </w:rPr>
        <w:t>:</w:t>
      </w:r>
    </w:p>
    <w:p w:rsidR="009468A4" w:rsidRPr="00D87011" w:rsidRDefault="004E020D" w:rsidP="008720A7">
      <w:pPr>
        <w:spacing w:line="360" w:lineRule="auto"/>
        <w:ind w:firstLine="480"/>
        <w:jc w:val="both"/>
        <w:rPr>
          <w:rFonts w:ascii="GHEA Grapalat" w:hAnsi="GHEA Grapalat" w:cs="Sylfaen"/>
        </w:rPr>
      </w:pPr>
      <w:r w:rsidRPr="00D87011">
        <w:rPr>
          <w:rFonts w:ascii="GHEA Grapalat" w:hAnsi="GHEA Grapalat" w:cs="Sylfaen"/>
        </w:rPr>
        <w:t xml:space="preserve">Ուշադրության </w:t>
      </w:r>
      <w:r w:rsidR="00950F55" w:rsidRPr="00D87011">
        <w:rPr>
          <w:rFonts w:ascii="GHEA Grapalat" w:hAnsi="GHEA Grapalat" w:cs="Sylfaen"/>
        </w:rPr>
        <w:t>կենտրոնում</w:t>
      </w:r>
      <w:r w:rsidRPr="00D87011">
        <w:rPr>
          <w:rFonts w:ascii="GHEA Grapalat" w:hAnsi="GHEA Grapalat" w:cs="Sylfaen"/>
        </w:rPr>
        <w:t xml:space="preserve"> է եղել ՀՀ զինված ուժերի</w:t>
      </w:r>
      <w:r w:rsidR="00CE0267" w:rsidRPr="00D87011">
        <w:rPr>
          <w:rFonts w:ascii="GHEA Grapalat" w:hAnsi="GHEA Grapalat" w:cs="Sylfaen"/>
        </w:rPr>
        <w:t xml:space="preserve"> </w:t>
      </w:r>
      <w:r w:rsidRPr="00D87011">
        <w:rPr>
          <w:rFonts w:ascii="GHEA Grapalat" w:hAnsi="GHEA Grapalat" w:cs="Sylfaen"/>
        </w:rPr>
        <w:t>անձնակազմի համաճարակային անվտանգության ապահովում, ինչի նպատակով ամեն տարի իրականցվել է մոտ 40500 լաբորատոր հետազոտություններ, փորձաքննություններ և այլ կանխարգելիչ միջոցառումներ:</w:t>
      </w:r>
    </w:p>
    <w:p w:rsidR="004E020D" w:rsidRPr="00D87011" w:rsidRDefault="004E020D" w:rsidP="008720A7">
      <w:pPr>
        <w:spacing w:line="360" w:lineRule="auto"/>
        <w:ind w:firstLine="480"/>
        <w:jc w:val="both"/>
        <w:rPr>
          <w:rFonts w:ascii="GHEA Grapalat" w:hAnsi="GHEA Grapalat" w:cs="Sylfaen"/>
        </w:rPr>
      </w:pPr>
      <w:r w:rsidRPr="00D87011">
        <w:rPr>
          <w:rFonts w:ascii="GHEA Grapalat" w:hAnsi="GHEA Grapalat" w:cs="Sylfaen"/>
        </w:rPr>
        <w:t xml:space="preserve">Կարևոր համարելով զինծառայողների համալիր բուժման կազմակերպումը և նրանց արագ շարք վերադարձը՝ մեծ շեշտադրում է արվել վերականգնողական բուժօգնությանը: Այն ավելի արդյունավետ և հասանելի դարձնելու նպատակով շուրջ </w:t>
      </w:r>
      <w:r w:rsidR="00BD2E08" w:rsidRPr="00D87011">
        <w:rPr>
          <w:rFonts w:ascii="GHEA Grapalat" w:hAnsi="GHEA Grapalat" w:cs="Sylfaen"/>
        </w:rPr>
        <w:t>6.3 անգամ ավելացվել է այդ նպատակով նախատեսվող գումարները, ինչի արդյունքում հնարավոր է տարեկան կազմակերպել մոտ 300 զինծառայողնրի և զինվորական հաշմանդամների լիարժեք վերականգնում:</w:t>
      </w:r>
    </w:p>
    <w:p w:rsidR="009468A4" w:rsidRPr="00D87011" w:rsidRDefault="009468A4" w:rsidP="008720A7">
      <w:pPr>
        <w:spacing w:line="360" w:lineRule="auto"/>
        <w:ind w:firstLine="480"/>
        <w:jc w:val="both"/>
        <w:rPr>
          <w:rFonts w:ascii="GHEA Grapalat" w:hAnsi="GHEA Grapalat" w:cs="Sylfaen"/>
        </w:rPr>
      </w:pPr>
    </w:p>
    <w:p w:rsidR="009468A4" w:rsidRPr="00D87011" w:rsidRDefault="009468A4" w:rsidP="008720A7">
      <w:pPr>
        <w:spacing w:line="360" w:lineRule="auto"/>
        <w:ind w:firstLine="480"/>
        <w:jc w:val="both"/>
        <w:rPr>
          <w:rFonts w:ascii="GHEA Grapalat" w:hAnsi="GHEA Grapalat" w:cs="Sylfaen"/>
        </w:rPr>
      </w:pPr>
    </w:p>
    <w:p w:rsidR="009468A4" w:rsidRPr="00D87011" w:rsidRDefault="009468A4" w:rsidP="008720A7">
      <w:pPr>
        <w:spacing w:line="360" w:lineRule="auto"/>
        <w:ind w:firstLine="480"/>
        <w:jc w:val="both"/>
        <w:rPr>
          <w:rFonts w:ascii="GHEA Grapalat" w:hAnsi="GHEA Grapalat" w:cs="Sylfaen"/>
        </w:rPr>
      </w:pPr>
    </w:p>
    <w:p w:rsidR="00204FD6" w:rsidRPr="00D87011" w:rsidRDefault="00204FD6" w:rsidP="00AD66E4">
      <w:pPr>
        <w:keepNext/>
        <w:pBdr>
          <w:top w:val="single" w:sz="4" w:space="1" w:color="auto"/>
          <w:bottom w:val="single" w:sz="4" w:space="1" w:color="auto"/>
        </w:pBdr>
        <w:shd w:val="clear" w:color="auto" w:fill="D9D9D9" w:themeFill="background1" w:themeFillShade="D9"/>
        <w:spacing w:before="120" w:after="120" w:line="360" w:lineRule="auto"/>
        <w:outlineLvl w:val="0"/>
        <w:rPr>
          <w:rFonts w:ascii="GHEA Grapalat" w:hAnsi="GHEA Grapalat" w:cs="Arial"/>
          <w:b/>
          <w:kern w:val="32"/>
        </w:rPr>
      </w:pPr>
      <w:r w:rsidRPr="00D87011">
        <w:rPr>
          <w:rFonts w:ascii="GHEA Grapalat" w:hAnsi="GHEA Grapalat" w:cs="Arial"/>
          <w:b/>
          <w:kern w:val="32"/>
        </w:rPr>
        <w:lastRenderedPageBreak/>
        <w:t>2. ՆՊԱՏԱԿԸ ԵՎ ԹԻՐԱԽՆԵՐԸ ՄԺԾԾ ԺԱՄԱՆԱԿԱՀԱՏՎԱԾՈՒՄ</w:t>
      </w:r>
    </w:p>
    <w:p w:rsidR="00964F65" w:rsidRPr="00D87011" w:rsidRDefault="00204FD6" w:rsidP="008720A7">
      <w:pPr>
        <w:spacing w:line="360" w:lineRule="auto"/>
        <w:ind w:firstLine="480"/>
        <w:jc w:val="both"/>
        <w:rPr>
          <w:rFonts w:ascii="GHEA Grapalat" w:hAnsi="GHEA Grapalat" w:cs="Sylfaen"/>
        </w:rPr>
      </w:pPr>
      <w:r w:rsidRPr="00D87011">
        <w:rPr>
          <w:rFonts w:ascii="GHEA Grapalat" w:hAnsi="GHEA Grapalat" w:cs="Sylfaen"/>
        </w:rPr>
        <w:t xml:space="preserve">Ծրագրի նպատակն է ապահովել արդիական պահանջներին համապատասխանող, առավել ճկուն և ժամանակակից առողջապահական համակարգ, որը հնարավորություն կտա առողջապահության ծառայությունների մատչելիության, հասանելիության և որակի բարձրացման ճանապարհով բարելավել զինված ուժերի անձնակազմի առողջական վիճակի բնութագրիչները՝ ապահովելով </w:t>
      </w:r>
      <w:r w:rsidR="00AD66E4" w:rsidRPr="00D87011">
        <w:rPr>
          <w:rFonts w:ascii="GHEA Grapalat" w:hAnsi="GHEA Grapalat" w:cs="Sylfaen"/>
        </w:rPr>
        <w:t>զինված</w:t>
      </w:r>
      <w:r w:rsidRPr="00D87011">
        <w:rPr>
          <w:rFonts w:ascii="GHEA Grapalat" w:hAnsi="GHEA Grapalat" w:cs="Sylfaen"/>
        </w:rPr>
        <w:t xml:space="preserve"> ուժերի </w:t>
      </w:r>
      <w:r w:rsidR="009747E1" w:rsidRPr="00D87011">
        <w:rPr>
          <w:rFonts w:ascii="GHEA Grapalat" w:hAnsi="GHEA Grapalat" w:cs="Sylfaen"/>
        </w:rPr>
        <w:t>հիգիենիկ և համաճարակային անվտանգությունը</w:t>
      </w:r>
      <w:r w:rsidRPr="00D87011">
        <w:rPr>
          <w:rFonts w:ascii="GHEA Grapalat" w:hAnsi="GHEA Grapalat" w:cs="Sylfaen"/>
        </w:rPr>
        <w:t>:</w:t>
      </w:r>
    </w:p>
    <w:p w:rsidR="00F945E8" w:rsidRPr="00D87011" w:rsidRDefault="00F945E8" w:rsidP="00F945E8">
      <w:pPr>
        <w:spacing w:line="360" w:lineRule="auto"/>
        <w:ind w:firstLine="480"/>
        <w:jc w:val="both"/>
        <w:rPr>
          <w:rFonts w:ascii="GHEA Grapalat" w:hAnsi="GHEA Grapalat" w:cs="Sylfaen"/>
        </w:rPr>
      </w:pPr>
      <w:r w:rsidRPr="00D87011">
        <w:rPr>
          <w:rFonts w:ascii="GHEA Grapalat" w:hAnsi="GHEA Grapalat" w:cs="Sylfaen"/>
        </w:rPr>
        <w:t xml:space="preserve">Նպատակից ելնելով 2020-2022 ՄԺԾԾ ժամանակահատվածում թիրախներ են հանդիսանում զինծառայողների առողջությամբ պայմանավորված շարքից բացակայողների, զինծառայողների շրջանում վարակիչ և ոչ վարակիչ հիվանդությունների հիվանդացության կրճատում, ինչպես նաև մասսայական բռնկումների բացառումը: </w:t>
      </w:r>
    </w:p>
    <w:p w:rsidR="00964F65" w:rsidRPr="00D87011" w:rsidRDefault="00964F65" w:rsidP="008720A7">
      <w:pPr>
        <w:spacing w:line="360" w:lineRule="auto"/>
        <w:ind w:firstLine="480"/>
        <w:jc w:val="both"/>
        <w:rPr>
          <w:rFonts w:ascii="GHEA Grapalat" w:hAnsi="GHEA Grapalat" w:cs="Sylfaen"/>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560"/>
        <w:gridCol w:w="2045"/>
        <w:gridCol w:w="850"/>
        <w:gridCol w:w="709"/>
        <w:gridCol w:w="709"/>
        <w:gridCol w:w="708"/>
        <w:gridCol w:w="1568"/>
      </w:tblGrid>
      <w:tr w:rsidR="00BF1C07" w:rsidRPr="00D87011" w:rsidTr="00095AC1">
        <w:trPr>
          <w:trHeight w:val="300"/>
          <w:jc w:val="center"/>
        </w:trPr>
        <w:tc>
          <w:tcPr>
            <w:tcW w:w="2098" w:type="dxa"/>
            <w:vMerge w:val="restart"/>
            <w:shd w:val="clear" w:color="000000" w:fill="D9D9D9"/>
            <w:vAlign w:val="center"/>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Նպատակը</w:t>
            </w:r>
          </w:p>
        </w:tc>
        <w:tc>
          <w:tcPr>
            <w:tcW w:w="1560" w:type="dxa"/>
            <w:vMerge w:val="restart"/>
            <w:shd w:val="clear" w:color="000000" w:fill="D9D9D9"/>
            <w:vAlign w:val="center"/>
            <w:hideMark/>
          </w:tcPr>
          <w:p w:rsidR="00BF1C07" w:rsidRPr="00D87011" w:rsidRDefault="00BF1C07" w:rsidP="00BF1C07">
            <w:pPr>
              <w:jc w:val="center"/>
              <w:rPr>
                <w:rFonts w:ascii="GHEA Grapalat" w:hAnsi="GHEA Grapalat"/>
                <w:color w:val="000000"/>
                <w:sz w:val="16"/>
                <w:szCs w:val="16"/>
              </w:rPr>
            </w:pPr>
            <w:r w:rsidRPr="00D87011">
              <w:rPr>
                <w:rFonts w:ascii="GHEA Grapalat" w:hAnsi="GHEA Grapalat"/>
                <w:color w:val="000000"/>
                <w:sz w:val="16"/>
                <w:szCs w:val="16"/>
              </w:rPr>
              <w:t>Ծրագրի դասիչը և  անվանումը</w:t>
            </w:r>
          </w:p>
        </w:tc>
        <w:tc>
          <w:tcPr>
            <w:tcW w:w="5021" w:type="dxa"/>
            <w:gridSpan w:val="5"/>
            <w:shd w:val="clear" w:color="000000" w:fill="D9D9D9"/>
            <w:hideMark/>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Ծրագրի վերջնական արդյունքները</w:t>
            </w:r>
          </w:p>
        </w:tc>
        <w:tc>
          <w:tcPr>
            <w:tcW w:w="1568" w:type="dxa"/>
            <w:vMerge w:val="restart"/>
            <w:shd w:val="clear" w:color="000000" w:fill="D9D9D9"/>
            <w:vAlign w:val="center"/>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Կապը ՀՀ կառավարության ծրագրով սահմանված քաղաքականության թիրախների հետ</w:t>
            </w:r>
          </w:p>
        </w:tc>
      </w:tr>
      <w:tr w:rsidR="00BF1C07" w:rsidRPr="00D87011" w:rsidTr="00095AC1">
        <w:trPr>
          <w:trHeight w:val="131"/>
          <w:jc w:val="center"/>
        </w:trPr>
        <w:tc>
          <w:tcPr>
            <w:tcW w:w="2098" w:type="dxa"/>
            <w:vMerge/>
            <w:vAlign w:val="center"/>
          </w:tcPr>
          <w:p w:rsidR="00BF1C07" w:rsidRPr="00D87011" w:rsidRDefault="00BF1C07" w:rsidP="00AD66E4">
            <w:pPr>
              <w:rPr>
                <w:rFonts w:ascii="GHEA Grapalat" w:hAnsi="GHEA Grapalat"/>
                <w:color w:val="000000"/>
                <w:sz w:val="16"/>
                <w:szCs w:val="16"/>
              </w:rPr>
            </w:pPr>
          </w:p>
        </w:tc>
        <w:tc>
          <w:tcPr>
            <w:tcW w:w="1560" w:type="dxa"/>
            <w:vMerge/>
            <w:vAlign w:val="center"/>
            <w:hideMark/>
          </w:tcPr>
          <w:p w:rsidR="00BF1C07" w:rsidRPr="00D87011" w:rsidRDefault="00BF1C07" w:rsidP="00BF1C07">
            <w:pPr>
              <w:rPr>
                <w:rFonts w:ascii="GHEA Grapalat" w:hAnsi="GHEA Grapalat"/>
                <w:color w:val="000000"/>
                <w:sz w:val="16"/>
                <w:szCs w:val="16"/>
              </w:rPr>
            </w:pPr>
          </w:p>
        </w:tc>
        <w:tc>
          <w:tcPr>
            <w:tcW w:w="2045" w:type="dxa"/>
            <w:vMerge w:val="restart"/>
            <w:shd w:val="clear" w:color="000000" w:fill="D9D9D9"/>
            <w:vAlign w:val="center"/>
            <w:hideMark/>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Չափորոշիչը</w:t>
            </w:r>
          </w:p>
        </w:tc>
        <w:tc>
          <w:tcPr>
            <w:tcW w:w="1559" w:type="dxa"/>
            <w:gridSpan w:val="2"/>
            <w:shd w:val="clear" w:color="000000" w:fill="D9D9D9"/>
            <w:hideMark/>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 xml:space="preserve">Ելակետը </w:t>
            </w:r>
          </w:p>
        </w:tc>
        <w:tc>
          <w:tcPr>
            <w:tcW w:w="1417" w:type="dxa"/>
            <w:gridSpan w:val="2"/>
            <w:shd w:val="clear" w:color="000000" w:fill="D9D9D9"/>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Թիրախը</w:t>
            </w:r>
          </w:p>
        </w:tc>
        <w:tc>
          <w:tcPr>
            <w:tcW w:w="1568" w:type="dxa"/>
            <w:vMerge/>
            <w:shd w:val="clear" w:color="000000" w:fill="D9D9D9"/>
            <w:hideMark/>
          </w:tcPr>
          <w:p w:rsidR="00BF1C07" w:rsidRPr="00D87011" w:rsidRDefault="00BF1C07" w:rsidP="00AD66E4">
            <w:pPr>
              <w:jc w:val="center"/>
              <w:rPr>
                <w:rFonts w:ascii="GHEA Grapalat" w:hAnsi="GHEA Grapalat"/>
                <w:color w:val="000000"/>
                <w:sz w:val="16"/>
                <w:szCs w:val="16"/>
              </w:rPr>
            </w:pPr>
          </w:p>
        </w:tc>
      </w:tr>
      <w:tr w:rsidR="00BF1C07" w:rsidRPr="00D87011" w:rsidTr="00095AC1">
        <w:trPr>
          <w:trHeight w:val="177"/>
          <w:jc w:val="center"/>
        </w:trPr>
        <w:tc>
          <w:tcPr>
            <w:tcW w:w="2098" w:type="dxa"/>
            <w:vMerge/>
            <w:shd w:val="clear" w:color="auto" w:fill="D9D9D9"/>
            <w:vAlign w:val="center"/>
          </w:tcPr>
          <w:p w:rsidR="00BF1C07" w:rsidRPr="00D87011" w:rsidRDefault="00BF1C07" w:rsidP="00AD66E4">
            <w:pPr>
              <w:rPr>
                <w:rFonts w:ascii="GHEA Grapalat" w:hAnsi="GHEA Grapalat"/>
                <w:color w:val="000000"/>
                <w:sz w:val="16"/>
                <w:szCs w:val="16"/>
              </w:rPr>
            </w:pPr>
          </w:p>
        </w:tc>
        <w:tc>
          <w:tcPr>
            <w:tcW w:w="1560" w:type="dxa"/>
            <w:vMerge/>
            <w:vAlign w:val="center"/>
          </w:tcPr>
          <w:p w:rsidR="00BF1C07" w:rsidRPr="00D87011" w:rsidRDefault="00BF1C07" w:rsidP="00BF1C07">
            <w:pPr>
              <w:rPr>
                <w:rFonts w:ascii="GHEA Grapalat" w:hAnsi="GHEA Grapalat"/>
                <w:color w:val="000000"/>
                <w:sz w:val="16"/>
                <w:szCs w:val="16"/>
              </w:rPr>
            </w:pPr>
          </w:p>
        </w:tc>
        <w:tc>
          <w:tcPr>
            <w:tcW w:w="2045" w:type="dxa"/>
            <w:vMerge/>
            <w:shd w:val="clear" w:color="000000" w:fill="D9D9D9"/>
          </w:tcPr>
          <w:p w:rsidR="00BF1C07" w:rsidRPr="00D87011" w:rsidRDefault="00BF1C07" w:rsidP="00AD66E4">
            <w:pPr>
              <w:jc w:val="center"/>
              <w:rPr>
                <w:rFonts w:ascii="GHEA Grapalat" w:hAnsi="GHEA Grapalat"/>
                <w:color w:val="000000"/>
                <w:sz w:val="16"/>
                <w:szCs w:val="16"/>
              </w:rPr>
            </w:pPr>
          </w:p>
        </w:tc>
        <w:tc>
          <w:tcPr>
            <w:tcW w:w="850" w:type="dxa"/>
            <w:shd w:val="clear" w:color="000000" w:fill="D9D9D9"/>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Ցուցա-նիշը</w:t>
            </w:r>
          </w:p>
        </w:tc>
        <w:tc>
          <w:tcPr>
            <w:tcW w:w="709" w:type="dxa"/>
            <w:shd w:val="clear" w:color="000000" w:fill="D9D9D9"/>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Ժամ-կետը</w:t>
            </w:r>
          </w:p>
        </w:tc>
        <w:tc>
          <w:tcPr>
            <w:tcW w:w="709" w:type="dxa"/>
            <w:shd w:val="clear" w:color="000000" w:fill="D9D9D9"/>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Ցուցա-նիշը</w:t>
            </w:r>
          </w:p>
        </w:tc>
        <w:tc>
          <w:tcPr>
            <w:tcW w:w="708" w:type="dxa"/>
            <w:shd w:val="clear" w:color="000000" w:fill="D9D9D9"/>
          </w:tcPr>
          <w:p w:rsidR="00BF1C07" w:rsidRPr="00D87011" w:rsidRDefault="00BF1C07" w:rsidP="00AD66E4">
            <w:pPr>
              <w:jc w:val="center"/>
              <w:rPr>
                <w:rFonts w:ascii="GHEA Grapalat" w:hAnsi="GHEA Grapalat"/>
                <w:color w:val="000000"/>
                <w:sz w:val="16"/>
                <w:szCs w:val="16"/>
              </w:rPr>
            </w:pPr>
            <w:r w:rsidRPr="00D87011">
              <w:rPr>
                <w:rFonts w:ascii="GHEA Grapalat" w:hAnsi="GHEA Grapalat"/>
                <w:color w:val="000000"/>
                <w:sz w:val="16"/>
                <w:szCs w:val="16"/>
              </w:rPr>
              <w:t>Ժամ-կետը</w:t>
            </w:r>
          </w:p>
        </w:tc>
        <w:tc>
          <w:tcPr>
            <w:tcW w:w="1568" w:type="dxa"/>
            <w:vMerge/>
            <w:shd w:val="clear" w:color="000000" w:fill="D9D9D9"/>
          </w:tcPr>
          <w:p w:rsidR="00BF1C07" w:rsidRPr="00D87011" w:rsidRDefault="00BF1C07" w:rsidP="00AD66E4">
            <w:pPr>
              <w:jc w:val="center"/>
              <w:rPr>
                <w:rFonts w:ascii="GHEA Grapalat" w:hAnsi="GHEA Grapalat"/>
                <w:color w:val="000000"/>
                <w:sz w:val="16"/>
                <w:szCs w:val="16"/>
              </w:rPr>
            </w:pPr>
          </w:p>
        </w:tc>
      </w:tr>
      <w:tr w:rsidR="00BF1C07" w:rsidRPr="00D87011" w:rsidTr="00095AC1">
        <w:trPr>
          <w:trHeight w:val="255"/>
          <w:jc w:val="center"/>
        </w:trPr>
        <w:tc>
          <w:tcPr>
            <w:tcW w:w="2098" w:type="dxa"/>
            <w:vMerge w:val="restart"/>
            <w:vAlign w:val="center"/>
          </w:tcPr>
          <w:p w:rsidR="00BF1C07" w:rsidRPr="00D87011" w:rsidRDefault="00BF1C07" w:rsidP="00AD66E4">
            <w:pPr>
              <w:jc w:val="center"/>
              <w:rPr>
                <w:rFonts w:ascii="GHEA Grapalat" w:hAnsi="GHEA Grapalat"/>
                <w:i/>
                <w:iCs/>
                <w:color w:val="000000"/>
                <w:sz w:val="16"/>
                <w:szCs w:val="16"/>
              </w:rPr>
            </w:pPr>
            <w:r w:rsidRPr="00D87011">
              <w:rPr>
                <w:rFonts w:ascii="GHEA Grapalat" w:hAnsi="GHEA Grapalat"/>
                <w:i/>
                <w:iCs/>
                <w:color w:val="000000"/>
                <w:sz w:val="16"/>
                <w:szCs w:val="16"/>
              </w:rPr>
              <w:t xml:space="preserve">Ապահովել արդիական պահանջներին համապատասխանող, առավել ճկուն և ժամանակակից ռազմական առողջապահական համակարգ, որը հնարավորություն կտա մատուցվող ծառայությունների մատչելիության, հասանելիության և որակի բարձրացման ճանապարհով բարելավել զինված ուժերի անձնակազմի առողջական վիճակի բնութագրիչները և ապահովել ՀՀ զինված ուժերի հիգիենիկ </w:t>
            </w:r>
            <w:r w:rsidR="009747E1" w:rsidRPr="00D87011">
              <w:rPr>
                <w:rFonts w:ascii="GHEA Grapalat" w:hAnsi="GHEA Grapalat"/>
                <w:i/>
                <w:iCs/>
                <w:color w:val="000000"/>
                <w:sz w:val="16"/>
                <w:szCs w:val="16"/>
              </w:rPr>
              <w:t>և համաճարակային անվտանգությունը</w:t>
            </w:r>
          </w:p>
        </w:tc>
        <w:tc>
          <w:tcPr>
            <w:tcW w:w="1560" w:type="dxa"/>
            <w:vMerge w:val="restart"/>
            <w:shd w:val="clear" w:color="auto" w:fill="auto"/>
            <w:vAlign w:val="center"/>
          </w:tcPr>
          <w:p w:rsidR="00BF1C07" w:rsidRPr="00D87011" w:rsidRDefault="00BF1C07" w:rsidP="00095AC1">
            <w:pPr>
              <w:ind w:left="-143" w:right="-81"/>
              <w:jc w:val="center"/>
              <w:rPr>
                <w:rFonts w:ascii="GHEA Grapalat" w:hAnsi="GHEA Grapalat"/>
                <w:i/>
                <w:iCs/>
                <w:color w:val="000000"/>
                <w:sz w:val="16"/>
                <w:szCs w:val="16"/>
              </w:rPr>
            </w:pPr>
            <w:r w:rsidRPr="00D87011">
              <w:rPr>
                <w:rFonts w:ascii="GHEA Grapalat" w:hAnsi="GHEA Grapalat"/>
                <w:i/>
                <w:iCs/>
                <w:color w:val="000000"/>
                <w:sz w:val="16"/>
                <w:szCs w:val="16"/>
              </w:rPr>
              <w:t>1204,  Ռազմաբժշկական սպասարկում և առողջապահական ծառայություններ</w:t>
            </w:r>
          </w:p>
        </w:tc>
        <w:tc>
          <w:tcPr>
            <w:tcW w:w="2045" w:type="dxa"/>
            <w:tcBorders>
              <w:bottom w:val="single" w:sz="4" w:space="0" w:color="auto"/>
            </w:tcBorders>
            <w:shd w:val="clear" w:color="auto" w:fill="auto"/>
            <w:vAlign w:val="center"/>
            <w:hideMark/>
          </w:tcPr>
          <w:p w:rsidR="00BF1C07" w:rsidRPr="00095AC1" w:rsidRDefault="00BF1C07" w:rsidP="004E362D">
            <w:pPr>
              <w:rPr>
                <w:rFonts w:ascii="GHEA Grapalat" w:hAnsi="GHEA Grapalat" w:cs="Calibri"/>
                <w:color w:val="000000"/>
                <w:sz w:val="18"/>
              </w:rPr>
            </w:pPr>
            <w:r w:rsidRPr="00D87011">
              <w:rPr>
                <w:rFonts w:ascii="GHEA Grapalat" w:hAnsi="GHEA Grapalat" w:cs="Calibri"/>
                <w:color w:val="000000"/>
                <w:sz w:val="18"/>
              </w:rPr>
              <w:t>Զինծառայողների առողջությամբ պայմանավորված շարքից բացակայողների տոկոսի կրճատում</w:t>
            </w:r>
            <w:r w:rsidR="00095AC1" w:rsidRPr="00095AC1">
              <w:rPr>
                <w:rFonts w:ascii="GHEA Grapalat" w:hAnsi="GHEA Grapalat" w:cs="Calibri"/>
                <w:color w:val="000000"/>
                <w:sz w:val="18"/>
              </w:rPr>
              <w:t xml:space="preserve"> </w:t>
            </w:r>
          </w:p>
        </w:tc>
        <w:tc>
          <w:tcPr>
            <w:tcW w:w="850" w:type="dxa"/>
            <w:shd w:val="clear" w:color="auto" w:fill="auto"/>
            <w:vAlign w:val="center"/>
            <w:hideMark/>
          </w:tcPr>
          <w:p w:rsidR="00BF1C07" w:rsidRPr="004E362D" w:rsidRDefault="004E362D" w:rsidP="00AD66E4">
            <w:pPr>
              <w:jc w:val="center"/>
              <w:rPr>
                <w:rFonts w:ascii="GHEA Grapalat" w:hAnsi="GHEA Grapalat" w:cs="Calibri"/>
                <w:color w:val="000000"/>
                <w:sz w:val="20"/>
                <w:lang w:val="en-US"/>
              </w:rPr>
            </w:pPr>
            <w:r>
              <w:rPr>
                <w:rFonts w:ascii="GHEA Grapalat" w:hAnsi="GHEA Grapalat" w:cs="Calibri"/>
                <w:color w:val="000000"/>
                <w:sz w:val="20"/>
                <w:lang w:val="en-US"/>
              </w:rPr>
              <w:t>1.9</w:t>
            </w:r>
          </w:p>
        </w:tc>
        <w:tc>
          <w:tcPr>
            <w:tcW w:w="709" w:type="dxa"/>
            <w:shd w:val="clear" w:color="auto" w:fill="auto"/>
            <w:vAlign w:val="center"/>
          </w:tcPr>
          <w:p w:rsidR="00BF1C07" w:rsidRPr="005777C8" w:rsidRDefault="005777C8" w:rsidP="00AD66E4">
            <w:pPr>
              <w:jc w:val="center"/>
              <w:rPr>
                <w:rFonts w:ascii="GHEA Grapalat" w:hAnsi="GHEA Grapalat" w:cs="Calibri"/>
                <w:color w:val="000000"/>
                <w:sz w:val="20"/>
                <w:lang w:val="en-US"/>
              </w:rPr>
            </w:pPr>
            <w:r>
              <w:rPr>
                <w:rFonts w:ascii="GHEA Grapalat" w:hAnsi="GHEA Grapalat" w:cs="Calibri"/>
                <w:color w:val="000000"/>
                <w:sz w:val="20"/>
                <w:lang w:val="en-US"/>
              </w:rPr>
              <w:t>2019</w:t>
            </w:r>
          </w:p>
        </w:tc>
        <w:tc>
          <w:tcPr>
            <w:tcW w:w="709" w:type="dxa"/>
            <w:shd w:val="clear" w:color="auto" w:fill="auto"/>
            <w:vAlign w:val="center"/>
          </w:tcPr>
          <w:p w:rsidR="00BF1C07" w:rsidRPr="004E362D" w:rsidRDefault="004E362D" w:rsidP="00AD66E4">
            <w:pPr>
              <w:jc w:val="center"/>
              <w:rPr>
                <w:rFonts w:ascii="GHEA Grapalat" w:hAnsi="GHEA Grapalat" w:cs="Calibri"/>
                <w:color w:val="000000"/>
                <w:sz w:val="20"/>
                <w:lang w:val="en-US"/>
              </w:rPr>
            </w:pPr>
            <w:r>
              <w:rPr>
                <w:rFonts w:ascii="GHEA Grapalat" w:hAnsi="GHEA Grapalat" w:cs="Calibri"/>
                <w:color w:val="000000"/>
                <w:sz w:val="20"/>
                <w:lang w:val="en-US"/>
              </w:rPr>
              <w:t>1.7</w:t>
            </w:r>
          </w:p>
        </w:tc>
        <w:tc>
          <w:tcPr>
            <w:tcW w:w="708" w:type="dxa"/>
            <w:shd w:val="clear" w:color="auto" w:fill="auto"/>
            <w:vAlign w:val="center"/>
          </w:tcPr>
          <w:p w:rsidR="00BF1C07" w:rsidRPr="004E362D" w:rsidRDefault="00BF1C07" w:rsidP="004E362D">
            <w:pPr>
              <w:jc w:val="center"/>
              <w:rPr>
                <w:rFonts w:ascii="GHEA Grapalat" w:hAnsi="GHEA Grapalat" w:cs="Calibri"/>
                <w:color w:val="000000"/>
                <w:sz w:val="20"/>
                <w:lang w:val="en-US"/>
              </w:rPr>
            </w:pPr>
            <w:r w:rsidRPr="00D87011">
              <w:rPr>
                <w:rFonts w:ascii="GHEA Grapalat" w:hAnsi="GHEA Grapalat" w:cs="Calibri"/>
                <w:color w:val="000000"/>
                <w:sz w:val="20"/>
              </w:rPr>
              <w:t>202</w:t>
            </w:r>
            <w:r w:rsidR="004E362D">
              <w:rPr>
                <w:rFonts w:ascii="GHEA Grapalat" w:hAnsi="GHEA Grapalat" w:cs="Calibri"/>
                <w:color w:val="000000"/>
                <w:sz w:val="20"/>
                <w:lang w:val="en-US"/>
              </w:rPr>
              <w:t>2</w:t>
            </w:r>
          </w:p>
        </w:tc>
        <w:tc>
          <w:tcPr>
            <w:tcW w:w="1568" w:type="dxa"/>
            <w:shd w:val="clear" w:color="auto" w:fill="auto"/>
            <w:hideMark/>
          </w:tcPr>
          <w:p w:rsidR="00BF1C07" w:rsidRPr="00D87011" w:rsidRDefault="009747E1" w:rsidP="009747E1">
            <w:pPr>
              <w:jc w:val="center"/>
              <w:rPr>
                <w:rFonts w:ascii="GHEA Grapalat" w:hAnsi="GHEA Grapalat"/>
                <w:i/>
                <w:iCs/>
                <w:color w:val="000000"/>
                <w:sz w:val="16"/>
                <w:szCs w:val="16"/>
              </w:rPr>
            </w:pPr>
            <w:r w:rsidRPr="00D87011">
              <w:rPr>
                <w:rFonts w:ascii="GHEA Grapalat" w:hAnsi="GHEA Grapalat"/>
                <w:i/>
                <w:iCs/>
                <w:color w:val="000000"/>
                <w:sz w:val="16"/>
                <w:szCs w:val="16"/>
              </w:rPr>
              <w:t>Բխում է ՀՀ կառավարության ծրագրի պաշտպանության ոլորտի քաղաքականությունից</w:t>
            </w:r>
          </w:p>
        </w:tc>
      </w:tr>
      <w:tr w:rsidR="005777C8" w:rsidRPr="00D87011" w:rsidTr="00095AC1">
        <w:trPr>
          <w:trHeight w:val="205"/>
          <w:jc w:val="center"/>
        </w:trPr>
        <w:tc>
          <w:tcPr>
            <w:tcW w:w="2098" w:type="dxa"/>
            <w:vMerge/>
          </w:tcPr>
          <w:p w:rsidR="005777C8" w:rsidRPr="00D87011" w:rsidRDefault="005777C8" w:rsidP="005777C8">
            <w:pPr>
              <w:rPr>
                <w:rFonts w:ascii="GHEA Grapalat" w:hAnsi="GHEA Grapalat"/>
                <w:i/>
                <w:iCs/>
                <w:color w:val="000000"/>
                <w:sz w:val="16"/>
                <w:szCs w:val="16"/>
              </w:rPr>
            </w:pPr>
          </w:p>
        </w:tc>
        <w:tc>
          <w:tcPr>
            <w:tcW w:w="1560" w:type="dxa"/>
            <w:vMerge/>
            <w:shd w:val="clear" w:color="auto" w:fill="auto"/>
          </w:tcPr>
          <w:p w:rsidR="005777C8" w:rsidRPr="00D87011" w:rsidRDefault="005777C8" w:rsidP="005777C8">
            <w:pPr>
              <w:jc w:val="center"/>
              <w:rPr>
                <w:rFonts w:ascii="GHEA Grapalat" w:hAnsi="GHEA Grapalat"/>
                <w:i/>
                <w:iCs/>
                <w:color w:val="000000"/>
                <w:sz w:val="16"/>
                <w:szCs w:val="16"/>
              </w:rPr>
            </w:pPr>
          </w:p>
        </w:tc>
        <w:tc>
          <w:tcPr>
            <w:tcW w:w="2045" w:type="dxa"/>
            <w:tcBorders>
              <w:bottom w:val="single" w:sz="4" w:space="0" w:color="auto"/>
            </w:tcBorders>
            <w:shd w:val="clear" w:color="auto" w:fill="auto"/>
            <w:vAlign w:val="center"/>
          </w:tcPr>
          <w:p w:rsidR="005777C8" w:rsidRPr="00095AC1" w:rsidRDefault="005777C8" w:rsidP="004E362D">
            <w:pPr>
              <w:rPr>
                <w:rFonts w:ascii="GHEA Grapalat" w:hAnsi="GHEA Grapalat" w:cs="Calibri"/>
                <w:color w:val="000000"/>
                <w:sz w:val="18"/>
              </w:rPr>
            </w:pPr>
            <w:r w:rsidRPr="00D87011">
              <w:rPr>
                <w:rFonts w:ascii="GHEA Grapalat" w:hAnsi="GHEA Grapalat" w:cs="Calibri"/>
                <w:color w:val="000000"/>
                <w:sz w:val="18"/>
              </w:rPr>
              <w:t>Զինծառայողների շրջանում ոչ վարակիչ հիվանդությունների հիվանդացության տոկոսի կրճատում</w:t>
            </w:r>
            <w:r w:rsidRPr="00095AC1">
              <w:rPr>
                <w:rFonts w:ascii="GHEA Grapalat" w:hAnsi="GHEA Grapalat" w:cs="Calibri"/>
                <w:color w:val="000000"/>
                <w:sz w:val="18"/>
              </w:rPr>
              <w:t xml:space="preserve"> </w:t>
            </w:r>
          </w:p>
        </w:tc>
        <w:tc>
          <w:tcPr>
            <w:tcW w:w="850" w:type="dxa"/>
            <w:shd w:val="clear" w:color="auto" w:fill="auto"/>
            <w:vAlign w:val="center"/>
          </w:tcPr>
          <w:p w:rsidR="005777C8" w:rsidRPr="00D87011" w:rsidRDefault="004E362D" w:rsidP="005777C8">
            <w:pPr>
              <w:jc w:val="center"/>
              <w:rPr>
                <w:rFonts w:ascii="GHEA Grapalat" w:hAnsi="GHEA Grapalat" w:cs="Calibri"/>
                <w:color w:val="000000"/>
                <w:sz w:val="20"/>
              </w:rPr>
            </w:pPr>
            <w:r>
              <w:rPr>
                <w:rFonts w:ascii="GHEA Grapalat" w:hAnsi="GHEA Grapalat" w:cs="Calibri"/>
                <w:color w:val="000000"/>
                <w:sz w:val="20"/>
              </w:rPr>
              <w:t>42</w:t>
            </w:r>
          </w:p>
        </w:tc>
        <w:tc>
          <w:tcPr>
            <w:tcW w:w="709" w:type="dxa"/>
            <w:shd w:val="clear" w:color="auto" w:fill="auto"/>
            <w:vAlign w:val="center"/>
          </w:tcPr>
          <w:p w:rsidR="005777C8" w:rsidRPr="005777C8" w:rsidRDefault="005777C8" w:rsidP="005777C8">
            <w:pPr>
              <w:jc w:val="center"/>
              <w:rPr>
                <w:rFonts w:ascii="GHEA Grapalat" w:hAnsi="GHEA Grapalat" w:cs="Calibri"/>
                <w:color w:val="000000"/>
                <w:sz w:val="20"/>
                <w:lang w:val="en-US"/>
              </w:rPr>
            </w:pPr>
            <w:r>
              <w:rPr>
                <w:rFonts w:ascii="GHEA Grapalat" w:hAnsi="GHEA Grapalat" w:cs="Calibri"/>
                <w:color w:val="000000"/>
                <w:sz w:val="20"/>
                <w:lang w:val="en-US"/>
              </w:rPr>
              <w:t>2019</w:t>
            </w:r>
          </w:p>
        </w:tc>
        <w:tc>
          <w:tcPr>
            <w:tcW w:w="709" w:type="dxa"/>
            <w:shd w:val="clear" w:color="auto" w:fill="auto"/>
            <w:vAlign w:val="center"/>
          </w:tcPr>
          <w:p w:rsidR="005777C8" w:rsidRPr="004E362D" w:rsidRDefault="004E362D" w:rsidP="005777C8">
            <w:pPr>
              <w:jc w:val="center"/>
              <w:rPr>
                <w:rFonts w:ascii="GHEA Grapalat" w:hAnsi="GHEA Grapalat" w:cs="Calibri"/>
                <w:color w:val="000000"/>
                <w:sz w:val="20"/>
                <w:lang w:val="en-US"/>
              </w:rPr>
            </w:pPr>
            <w:r>
              <w:rPr>
                <w:rFonts w:ascii="GHEA Grapalat" w:hAnsi="GHEA Grapalat" w:cs="Calibri"/>
                <w:color w:val="000000"/>
                <w:sz w:val="20"/>
                <w:lang w:val="en-US"/>
              </w:rPr>
              <w:t>40</w:t>
            </w:r>
          </w:p>
        </w:tc>
        <w:tc>
          <w:tcPr>
            <w:tcW w:w="708" w:type="dxa"/>
            <w:shd w:val="clear" w:color="auto" w:fill="auto"/>
            <w:vAlign w:val="center"/>
          </w:tcPr>
          <w:p w:rsidR="005777C8" w:rsidRPr="00D87011" w:rsidRDefault="004E362D" w:rsidP="005777C8">
            <w:pPr>
              <w:jc w:val="center"/>
              <w:rPr>
                <w:rFonts w:ascii="GHEA Grapalat" w:hAnsi="GHEA Grapalat" w:cs="Calibri"/>
                <w:color w:val="000000"/>
                <w:sz w:val="20"/>
              </w:rPr>
            </w:pPr>
            <w:r w:rsidRPr="00D87011">
              <w:rPr>
                <w:rFonts w:ascii="GHEA Grapalat" w:hAnsi="GHEA Grapalat" w:cs="Calibri"/>
                <w:color w:val="000000"/>
                <w:sz w:val="20"/>
              </w:rPr>
              <w:t>202</w:t>
            </w:r>
            <w:r>
              <w:rPr>
                <w:rFonts w:ascii="GHEA Grapalat" w:hAnsi="GHEA Grapalat" w:cs="Calibri"/>
                <w:color w:val="000000"/>
                <w:sz w:val="20"/>
                <w:lang w:val="en-US"/>
              </w:rPr>
              <w:t>2</w:t>
            </w:r>
          </w:p>
        </w:tc>
        <w:tc>
          <w:tcPr>
            <w:tcW w:w="1568" w:type="dxa"/>
            <w:shd w:val="clear" w:color="auto" w:fill="auto"/>
          </w:tcPr>
          <w:p w:rsidR="005777C8" w:rsidRPr="00D87011" w:rsidRDefault="005777C8" w:rsidP="005777C8">
            <w:pPr>
              <w:jc w:val="center"/>
              <w:rPr>
                <w:rFonts w:ascii="GHEA Grapalat" w:hAnsi="GHEA Grapalat" w:cs="Sylfaen"/>
                <w:i/>
                <w:sz w:val="16"/>
                <w:szCs w:val="16"/>
              </w:rPr>
            </w:pPr>
            <w:r w:rsidRPr="00D87011">
              <w:rPr>
                <w:rFonts w:ascii="GHEA Grapalat" w:hAnsi="GHEA Grapalat"/>
                <w:i/>
                <w:iCs/>
                <w:color w:val="000000"/>
                <w:sz w:val="16"/>
                <w:szCs w:val="16"/>
              </w:rPr>
              <w:t>Բխում է ՀՀ կառավարության ծրագրի պաշտպանության ոլորտի քաղաքականությունից</w:t>
            </w:r>
          </w:p>
        </w:tc>
      </w:tr>
      <w:tr w:rsidR="005777C8" w:rsidRPr="00D87011" w:rsidTr="00095AC1">
        <w:trPr>
          <w:trHeight w:val="205"/>
          <w:jc w:val="center"/>
        </w:trPr>
        <w:tc>
          <w:tcPr>
            <w:tcW w:w="2098" w:type="dxa"/>
            <w:vMerge/>
          </w:tcPr>
          <w:p w:rsidR="005777C8" w:rsidRPr="00D87011" w:rsidRDefault="005777C8" w:rsidP="005777C8">
            <w:pPr>
              <w:rPr>
                <w:rFonts w:ascii="GHEA Grapalat" w:hAnsi="GHEA Grapalat"/>
                <w:i/>
                <w:iCs/>
                <w:color w:val="000000"/>
                <w:sz w:val="16"/>
                <w:szCs w:val="16"/>
              </w:rPr>
            </w:pPr>
          </w:p>
        </w:tc>
        <w:tc>
          <w:tcPr>
            <w:tcW w:w="1560" w:type="dxa"/>
            <w:vMerge/>
            <w:shd w:val="clear" w:color="auto" w:fill="auto"/>
          </w:tcPr>
          <w:p w:rsidR="005777C8" w:rsidRPr="00D87011" w:rsidRDefault="005777C8" w:rsidP="005777C8">
            <w:pPr>
              <w:jc w:val="center"/>
              <w:rPr>
                <w:rFonts w:ascii="GHEA Grapalat" w:hAnsi="GHEA Grapalat"/>
                <w:i/>
                <w:iCs/>
                <w:color w:val="000000"/>
                <w:sz w:val="16"/>
                <w:szCs w:val="16"/>
              </w:rPr>
            </w:pPr>
          </w:p>
        </w:tc>
        <w:tc>
          <w:tcPr>
            <w:tcW w:w="2045" w:type="dxa"/>
            <w:tcBorders>
              <w:bottom w:val="single" w:sz="4" w:space="0" w:color="auto"/>
            </w:tcBorders>
            <w:shd w:val="clear" w:color="auto" w:fill="auto"/>
            <w:vAlign w:val="center"/>
          </w:tcPr>
          <w:p w:rsidR="005777C8" w:rsidRPr="00D87011" w:rsidRDefault="005777C8" w:rsidP="004E362D">
            <w:pPr>
              <w:rPr>
                <w:rFonts w:ascii="GHEA Grapalat" w:hAnsi="GHEA Grapalat" w:cs="Calibri"/>
                <w:color w:val="000000"/>
                <w:sz w:val="18"/>
              </w:rPr>
            </w:pPr>
            <w:r w:rsidRPr="00D87011">
              <w:rPr>
                <w:rFonts w:ascii="GHEA Grapalat" w:hAnsi="GHEA Grapalat" w:cs="Calibri"/>
                <w:color w:val="000000"/>
                <w:sz w:val="18"/>
              </w:rPr>
              <w:t>Զինծառայողների շրջանում վարակիչ հիվանդությունների հիվանդացության տոկոսի կրճատում</w:t>
            </w:r>
            <w:r w:rsidRPr="00095AC1">
              <w:rPr>
                <w:rFonts w:ascii="GHEA Grapalat" w:hAnsi="GHEA Grapalat" w:cs="Calibri"/>
                <w:color w:val="000000"/>
                <w:sz w:val="18"/>
              </w:rPr>
              <w:t xml:space="preserve"> </w:t>
            </w:r>
          </w:p>
        </w:tc>
        <w:tc>
          <w:tcPr>
            <w:tcW w:w="850" w:type="dxa"/>
            <w:shd w:val="clear" w:color="auto" w:fill="auto"/>
            <w:vAlign w:val="center"/>
          </w:tcPr>
          <w:p w:rsidR="005777C8" w:rsidRPr="004E362D" w:rsidRDefault="004E362D" w:rsidP="005777C8">
            <w:pPr>
              <w:jc w:val="center"/>
              <w:rPr>
                <w:rFonts w:ascii="GHEA Grapalat" w:hAnsi="GHEA Grapalat" w:cs="Calibri"/>
                <w:color w:val="000000"/>
                <w:sz w:val="20"/>
                <w:lang w:val="en-US"/>
              </w:rPr>
            </w:pPr>
            <w:r>
              <w:rPr>
                <w:rFonts w:ascii="GHEA Grapalat" w:hAnsi="GHEA Grapalat" w:cs="Calibri"/>
                <w:color w:val="000000"/>
                <w:sz w:val="20"/>
                <w:lang w:val="en-US"/>
              </w:rPr>
              <w:t>14</w:t>
            </w:r>
          </w:p>
        </w:tc>
        <w:tc>
          <w:tcPr>
            <w:tcW w:w="709" w:type="dxa"/>
            <w:shd w:val="clear" w:color="auto" w:fill="auto"/>
            <w:vAlign w:val="center"/>
          </w:tcPr>
          <w:p w:rsidR="005777C8" w:rsidRPr="00D87011" w:rsidRDefault="004E362D" w:rsidP="005777C8">
            <w:pPr>
              <w:jc w:val="center"/>
              <w:rPr>
                <w:rFonts w:ascii="GHEA Grapalat" w:hAnsi="GHEA Grapalat" w:cs="Calibri"/>
                <w:color w:val="000000"/>
                <w:sz w:val="20"/>
              </w:rPr>
            </w:pPr>
            <w:r>
              <w:rPr>
                <w:rFonts w:ascii="GHEA Grapalat" w:hAnsi="GHEA Grapalat" w:cs="Calibri"/>
                <w:color w:val="000000"/>
                <w:sz w:val="20"/>
                <w:lang w:val="en-US"/>
              </w:rPr>
              <w:t>2019</w:t>
            </w:r>
          </w:p>
        </w:tc>
        <w:tc>
          <w:tcPr>
            <w:tcW w:w="709" w:type="dxa"/>
            <w:shd w:val="clear" w:color="auto" w:fill="auto"/>
            <w:vAlign w:val="center"/>
          </w:tcPr>
          <w:p w:rsidR="005777C8" w:rsidRPr="00D87011" w:rsidRDefault="004E362D" w:rsidP="004E362D">
            <w:pPr>
              <w:jc w:val="center"/>
              <w:rPr>
                <w:rFonts w:ascii="GHEA Grapalat" w:hAnsi="GHEA Grapalat" w:cs="Calibri"/>
                <w:color w:val="000000"/>
                <w:sz w:val="20"/>
              </w:rPr>
            </w:pPr>
            <w:r>
              <w:rPr>
                <w:rFonts w:ascii="GHEA Grapalat" w:hAnsi="GHEA Grapalat" w:cs="Calibri"/>
                <w:color w:val="000000"/>
                <w:sz w:val="20"/>
                <w:lang w:val="en-US"/>
              </w:rPr>
              <w:t>1</w:t>
            </w:r>
            <w:r w:rsidR="005777C8" w:rsidRPr="00D87011">
              <w:rPr>
                <w:rFonts w:ascii="GHEA Grapalat" w:hAnsi="GHEA Grapalat" w:cs="Calibri"/>
                <w:color w:val="000000"/>
                <w:sz w:val="20"/>
              </w:rPr>
              <w:t>2</w:t>
            </w:r>
          </w:p>
        </w:tc>
        <w:tc>
          <w:tcPr>
            <w:tcW w:w="708" w:type="dxa"/>
            <w:shd w:val="clear" w:color="auto" w:fill="auto"/>
            <w:vAlign w:val="center"/>
          </w:tcPr>
          <w:p w:rsidR="005777C8" w:rsidRPr="00D87011" w:rsidRDefault="004E362D" w:rsidP="005777C8">
            <w:pPr>
              <w:jc w:val="center"/>
              <w:rPr>
                <w:rFonts w:ascii="GHEA Grapalat" w:hAnsi="GHEA Grapalat" w:cs="Calibri"/>
                <w:color w:val="000000"/>
                <w:sz w:val="20"/>
              </w:rPr>
            </w:pPr>
            <w:r w:rsidRPr="00D87011">
              <w:rPr>
                <w:rFonts w:ascii="GHEA Grapalat" w:hAnsi="GHEA Grapalat" w:cs="Calibri"/>
                <w:color w:val="000000"/>
                <w:sz w:val="20"/>
              </w:rPr>
              <w:t>202</w:t>
            </w:r>
            <w:r>
              <w:rPr>
                <w:rFonts w:ascii="GHEA Grapalat" w:hAnsi="GHEA Grapalat" w:cs="Calibri"/>
                <w:color w:val="000000"/>
                <w:sz w:val="20"/>
                <w:lang w:val="en-US"/>
              </w:rPr>
              <w:t>2</w:t>
            </w:r>
          </w:p>
        </w:tc>
        <w:tc>
          <w:tcPr>
            <w:tcW w:w="1568" w:type="dxa"/>
            <w:shd w:val="clear" w:color="auto" w:fill="auto"/>
          </w:tcPr>
          <w:p w:rsidR="005777C8" w:rsidRPr="00D87011" w:rsidRDefault="005777C8" w:rsidP="005777C8">
            <w:pPr>
              <w:jc w:val="center"/>
              <w:rPr>
                <w:rFonts w:ascii="GHEA Grapalat" w:hAnsi="GHEA Grapalat" w:cs="Sylfaen"/>
                <w:i/>
                <w:sz w:val="16"/>
                <w:szCs w:val="16"/>
              </w:rPr>
            </w:pPr>
            <w:r w:rsidRPr="00D87011">
              <w:rPr>
                <w:rFonts w:ascii="GHEA Grapalat" w:hAnsi="GHEA Grapalat"/>
                <w:i/>
                <w:iCs/>
                <w:color w:val="000000"/>
                <w:sz w:val="16"/>
                <w:szCs w:val="16"/>
              </w:rPr>
              <w:t>Բխում է ՀՀ կառավարության ծրագրի պաշտպանության ոլորտի քաղաքականությունից</w:t>
            </w:r>
          </w:p>
        </w:tc>
      </w:tr>
      <w:tr w:rsidR="005777C8" w:rsidRPr="00D87011" w:rsidTr="00095AC1">
        <w:trPr>
          <w:trHeight w:val="205"/>
          <w:jc w:val="center"/>
        </w:trPr>
        <w:tc>
          <w:tcPr>
            <w:tcW w:w="2098" w:type="dxa"/>
            <w:vMerge/>
          </w:tcPr>
          <w:p w:rsidR="005777C8" w:rsidRPr="00D87011" w:rsidRDefault="005777C8" w:rsidP="005777C8">
            <w:pPr>
              <w:rPr>
                <w:rFonts w:ascii="GHEA Grapalat" w:hAnsi="GHEA Grapalat"/>
                <w:i/>
                <w:iCs/>
                <w:color w:val="000000"/>
                <w:sz w:val="16"/>
                <w:szCs w:val="16"/>
              </w:rPr>
            </w:pPr>
          </w:p>
        </w:tc>
        <w:tc>
          <w:tcPr>
            <w:tcW w:w="1560" w:type="dxa"/>
            <w:vMerge/>
            <w:shd w:val="clear" w:color="auto" w:fill="auto"/>
          </w:tcPr>
          <w:p w:rsidR="005777C8" w:rsidRPr="00D87011" w:rsidRDefault="005777C8" w:rsidP="005777C8">
            <w:pPr>
              <w:jc w:val="center"/>
              <w:rPr>
                <w:rFonts w:ascii="GHEA Grapalat" w:hAnsi="GHEA Grapalat"/>
                <w:i/>
                <w:iCs/>
                <w:color w:val="000000"/>
                <w:sz w:val="16"/>
                <w:szCs w:val="16"/>
              </w:rPr>
            </w:pPr>
          </w:p>
        </w:tc>
        <w:tc>
          <w:tcPr>
            <w:tcW w:w="2045" w:type="dxa"/>
            <w:tcBorders>
              <w:bottom w:val="single" w:sz="4" w:space="0" w:color="auto"/>
            </w:tcBorders>
            <w:shd w:val="clear" w:color="auto" w:fill="auto"/>
            <w:vAlign w:val="center"/>
          </w:tcPr>
          <w:p w:rsidR="005777C8" w:rsidRPr="00095AC1" w:rsidRDefault="005777C8" w:rsidP="004E362D">
            <w:pPr>
              <w:rPr>
                <w:rFonts w:ascii="GHEA Grapalat" w:hAnsi="GHEA Grapalat" w:cs="Calibri"/>
                <w:color w:val="000000"/>
                <w:sz w:val="18"/>
              </w:rPr>
            </w:pPr>
            <w:r w:rsidRPr="00D87011">
              <w:rPr>
                <w:rFonts w:ascii="GHEA Grapalat" w:hAnsi="GHEA Grapalat" w:cs="Calibri"/>
                <w:color w:val="000000"/>
                <w:sz w:val="18"/>
              </w:rPr>
              <w:t xml:space="preserve">ՀՀ զինված ուժերի անձնակազմի շրջանում վարակիչ հիվանդություններ խմբակային դեպքերի </w:t>
            </w:r>
            <w:r w:rsidRPr="00095AC1">
              <w:rPr>
                <w:rFonts w:ascii="GHEA Grapalat" w:hAnsi="GHEA Grapalat" w:cs="Calibri"/>
                <w:color w:val="000000"/>
                <w:sz w:val="18"/>
              </w:rPr>
              <w:t xml:space="preserve"> </w:t>
            </w:r>
            <w:r w:rsidRPr="00D87011">
              <w:rPr>
                <w:rFonts w:ascii="GHEA Grapalat" w:hAnsi="GHEA Grapalat" w:cs="Calibri"/>
                <w:color w:val="000000"/>
                <w:sz w:val="18"/>
              </w:rPr>
              <w:t>կրճատում</w:t>
            </w:r>
            <w:r w:rsidRPr="00095AC1">
              <w:rPr>
                <w:rFonts w:ascii="GHEA Grapalat" w:hAnsi="GHEA Grapalat" w:cs="Calibri"/>
                <w:color w:val="000000"/>
                <w:sz w:val="18"/>
              </w:rPr>
              <w:t xml:space="preserve"> </w:t>
            </w:r>
          </w:p>
        </w:tc>
        <w:tc>
          <w:tcPr>
            <w:tcW w:w="850" w:type="dxa"/>
            <w:shd w:val="clear" w:color="auto" w:fill="auto"/>
            <w:vAlign w:val="center"/>
          </w:tcPr>
          <w:p w:rsidR="005777C8" w:rsidRPr="004E362D" w:rsidRDefault="004E362D" w:rsidP="005777C8">
            <w:pPr>
              <w:jc w:val="center"/>
              <w:rPr>
                <w:rFonts w:ascii="GHEA Grapalat" w:hAnsi="GHEA Grapalat" w:cs="Calibri"/>
                <w:color w:val="000000"/>
                <w:sz w:val="20"/>
                <w:lang w:val="en-US"/>
              </w:rPr>
            </w:pPr>
            <w:r>
              <w:rPr>
                <w:rFonts w:ascii="GHEA Grapalat" w:hAnsi="GHEA Grapalat" w:cs="Calibri"/>
                <w:color w:val="000000"/>
                <w:sz w:val="20"/>
                <w:lang w:val="en-US"/>
              </w:rPr>
              <w:t>9</w:t>
            </w:r>
          </w:p>
        </w:tc>
        <w:tc>
          <w:tcPr>
            <w:tcW w:w="709" w:type="dxa"/>
            <w:shd w:val="clear" w:color="auto" w:fill="auto"/>
            <w:vAlign w:val="center"/>
          </w:tcPr>
          <w:p w:rsidR="005777C8" w:rsidRPr="00D87011" w:rsidRDefault="004E362D" w:rsidP="005777C8">
            <w:pPr>
              <w:jc w:val="center"/>
              <w:rPr>
                <w:rFonts w:ascii="GHEA Grapalat" w:hAnsi="GHEA Grapalat" w:cs="Calibri"/>
                <w:color w:val="000000"/>
                <w:sz w:val="20"/>
              </w:rPr>
            </w:pPr>
            <w:r>
              <w:rPr>
                <w:rFonts w:ascii="GHEA Grapalat" w:hAnsi="GHEA Grapalat" w:cs="Calibri"/>
                <w:color w:val="000000"/>
                <w:sz w:val="20"/>
                <w:lang w:val="en-US"/>
              </w:rPr>
              <w:t>2019</w:t>
            </w:r>
          </w:p>
        </w:tc>
        <w:tc>
          <w:tcPr>
            <w:tcW w:w="709" w:type="dxa"/>
            <w:shd w:val="clear" w:color="auto" w:fill="auto"/>
            <w:vAlign w:val="center"/>
          </w:tcPr>
          <w:p w:rsidR="005777C8" w:rsidRPr="004E362D" w:rsidRDefault="004E362D" w:rsidP="005777C8">
            <w:pPr>
              <w:jc w:val="center"/>
              <w:rPr>
                <w:rFonts w:ascii="GHEA Grapalat" w:hAnsi="GHEA Grapalat" w:cs="Calibri"/>
                <w:color w:val="000000"/>
                <w:sz w:val="20"/>
                <w:lang w:val="en-US"/>
              </w:rPr>
            </w:pPr>
            <w:r>
              <w:rPr>
                <w:rFonts w:ascii="GHEA Grapalat" w:hAnsi="GHEA Grapalat" w:cs="Calibri"/>
                <w:color w:val="000000"/>
                <w:sz w:val="20"/>
                <w:lang w:val="en-US"/>
              </w:rPr>
              <w:t>7</w:t>
            </w:r>
          </w:p>
        </w:tc>
        <w:tc>
          <w:tcPr>
            <w:tcW w:w="708" w:type="dxa"/>
            <w:shd w:val="clear" w:color="auto" w:fill="auto"/>
            <w:vAlign w:val="center"/>
          </w:tcPr>
          <w:p w:rsidR="005777C8" w:rsidRPr="00D87011" w:rsidRDefault="004E362D" w:rsidP="005777C8">
            <w:pPr>
              <w:jc w:val="center"/>
              <w:rPr>
                <w:rFonts w:ascii="GHEA Grapalat" w:hAnsi="GHEA Grapalat" w:cs="Calibri"/>
                <w:color w:val="000000"/>
                <w:sz w:val="20"/>
              </w:rPr>
            </w:pPr>
            <w:r w:rsidRPr="00D87011">
              <w:rPr>
                <w:rFonts w:ascii="GHEA Grapalat" w:hAnsi="GHEA Grapalat" w:cs="Calibri"/>
                <w:color w:val="000000"/>
                <w:sz w:val="20"/>
              </w:rPr>
              <w:t>202</w:t>
            </w:r>
            <w:r>
              <w:rPr>
                <w:rFonts w:ascii="GHEA Grapalat" w:hAnsi="GHEA Grapalat" w:cs="Calibri"/>
                <w:color w:val="000000"/>
                <w:sz w:val="20"/>
                <w:lang w:val="en-US"/>
              </w:rPr>
              <w:t>2</w:t>
            </w:r>
          </w:p>
        </w:tc>
        <w:tc>
          <w:tcPr>
            <w:tcW w:w="1568" w:type="dxa"/>
            <w:shd w:val="clear" w:color="auto" w:fill="auto"/>
          </w:tcPr>
          <w:p w:rsidR="005777C8" w:rsidRPr="00D87011" w:rsidRDefault="005777C8" w:rsidP="005777C8">
            <w:pPr>
              <w:jc w:val="center"/>
              <w:rPr>
                <w:rFonts w:ascii="GHEA Grapalat" w:hAnsi="GHEA Grapalat" w:cs="Sylfaen"/>
                <w:i/>
                <w:sz w:val="16"/>
                <w:szCs w:val="16"/>
              </w:rPr>
            </w:pPr>
            <w:r w:rsidRPr="00D87011">
              <w:rPr>
                <w:rFonts w:ascii="GHEA Grapalat" w:hAnsi="GHEA Grapalat"/>
                <w:i/>
                <w:iCs/>
                <w:color w:val="000000"/>
                <w:sz w:val="16"/>
                <w:szCs w:val="16"/>
              </w:rPr>
              <w:t>Բխում է ՀՀ կառավարության ծրագրի պաշտպանության ոլորտի քաղաքականությունից</w:t>
            </w:r>
          </w:p>
        </w:tc>
      </w:tr>
    </w:tbl>
    <w:p w:rsidR="00FD3BF0" w:rsidRPr="00D87011" w:rsidRDefault="00FD3BF0" w:rsidP="008720A7">
      <w:pPr>
        <w:spacing w:line="360" w:lineRule="auto"/>
        <w:ind w:firstLine="480"/>
        <w:jc w:val="both"/>
        <w:rPr>
          <w:rFonts w:ascii="GHEA Grapalat" w:hAnsi="GHEA Grapalat" w:cs="Sylfaen"/>
        </w:rPr>
      </w:pPr>
    </w:p>
    <w:p w:rsidR="003E1D2A" w:rsidRPr="00D87011" w:rsidRDefault="00D4137A" w:rsidP="00AD66E4">
      <w:pPr>
        <w:keepNext/>
        <w:pBdr>
          <w:top w:val="single" w:sz="4" w:space="1" w:color="auto"/>
          <w:bottom w:val="single" w:sz="4" w:space="1" w:color="auto"/>
        </w:pBdr>
        <w:shd w:val="clear" w:color="auto" w:fill="D9D9D9" w:themeFill="background1" w:themeFillShade="D9"/>
        <w:spacing w:before="120" w:after="120" w:line="360" w:lineRule="auto"/>
        <w:outlineLvl w:val="0"/>
        <w:rPr>
          <w:rFonts w:ascii="GHEA Grapalat" w:hAnsi="GHEA Grapalat" w:cs="Arial"/>
          <w:b/>
          <w:kern w:val="32"/>
        </w:rPr>
      </w:pPr>
      <w:r w:rsidRPr="00D87011">
        <w:rPr>
          <w:rFonts w:ascii="GHEA Grapalat" w:hAnsi="GHEA Grapalat" w:cs="Arial"/>
          <w:b/>
          <w:kern w:val="32"/>
        </w:rPr>
        <w:lastRenderedPageBreak/>
        <w:t>3</w:t>
      </w:r>
      <w:r w:rsidR="003E1D2A" w:rsidRPr="00D87011">
        <w:rPr>
          <w:rFonts w:ascii="GHEA Grapalat" w:hAnsi="GHEA Grapalat" w:cs="Arial"/>
          <w:b/>
          <w:kern w:val="32"/>
        </w:rPr>
        <w:t>. ԾԱԽՍԱՅԻՆ ԳԵՐԱԿԱՅՈՒԹՅՈՒՆՆԵՐԸ ՄԺԾԾ ԺԱՄԱՆԱԿԱՀԱՏՎԱԾՈՒՄ</w:t>
      </w:r>
    </w:p>
    <w:p w:rsidR="003E1D2A" w:rsidRPr="00D87011" w:rsidRDefault="003E1D2A" w:rsidP="003E1D2A">
      <w:pPr>
        <w:keepNext/>
        <w:widowControl w:val="0"/>
        <w:tabs>
          <w:tab w:val="left" w:pos="360"/>
        </w:tabs>
        <w:spacing w:line="360" w:lineRule="auto"/>
        <w:ind w:firstLine="426"/>
        <w:jc w:val="both"/>
        <w:outlineLvl w:val="2"/>
        <w:rPr>
          <w:rFonts w:ascii="GHEA Grapalat" w:hAnsi="GHEA Grapalat"/>
          <w:bCs/>
          <w:color w:val="000000"/>
        </w:rPr>
      </w:pPr>
      <w:r w:rsidRPr="00D87011">
        <w:rPr>
          <w:rFonts w:ascii="GHEA Grapalat" w:hAnsi="GHEA Grapalat"/>
          <w:bCs/>
          <w:caps/>
          <w:color w:val="000000"/>
        </w:rPr>
        <w:t>ՄԺԾԾ</w:t>
      </w:r>
      <w:r w:rsidRPr="00D87011">
        <w:rPr>
          <w:rFonts w:ascii="GHEA Grapalat" w:hAnsi="GHEA Grapalat"/>
          <w:b/>
          <w:bCs/>
          <w:caps/>
          <w:color w:val="000000"/>
        </w:rPr>
        <w:t xml:space="preserve"> </w:t>
      </w:r>
      <w:r w:rsidRPr="00D87011">
        <w:rPr>
          <w:rFonts w:ascii="GHEA Grapalat" w:hAnsi="GHEA Grapalat"/>
          <w:bCs/>
          <w:color w:val="000000"/>
        </w:rPr>
        <w:t xml:space="preserve">ժամանակահատվածում </w:t>
      </w:r>
      <w:r w:rsidR="00FB7FBA" w:rsidRPr="00D87011">
        <w:rPr>
          <w:rFonts w:ascii="GHEA Grapalat" w:hAnsi="GHEA Grapalat"/>
          <w:bCs/>
          <w:color w:val="000000"/>
        </w:rPr>
        <w:t xml:space="preserve">ռազմաբժշկական սպասարկման և առողջապահական ծառայությունների </w:t>
      </w:r>
      <w:r w:rsidRPr="00D87011">
        <w:rPr>
          <w:rFonts w:ascii="GHEA Grapalat" w:hAnsi="GHEA Grapalat"/>
          <w:bCs/>
          <w:color w:val="000000"/>
        </w:rPr>
        <w:t xml:space="preserve">բնագավառի գծով հիմնական </w:t>
      </w:r>
      <w:r w:rsidR="002165EA">
        <w:rPr>
          <w:rFonts w:ascii="GHEA Grapalat" w:hAnsi="GHEA Grapalat"/>
          <w:bCs/>
          <w:color w:val="000000"/>
        </w:rPr>
        <w:t>գերակայություններն</w:t>
      </w:r>
      <w:r w:rsidRPr="00D87011">
        <w:rPr>
          <w:rFonts w:ascii="GHEA Grapalat" w:hAnsi="GHEA Grapalat"/>
          <w:bCs/>
          <w:color w:val="000000"/>
        </w:rPr>
        <w:t xml:space="preserve"> են.</w:t>
      </w:r>
    </w:p>
    <w:p w:rsidR="003E1D2A" w:rsidRPr="00D87011" w:rsidRDefault="003E1D2A" w:rsidP="003E1D2A">
      <w:pPr>
        <w:keepNext/>
        <w:widowControl w:val="0"/>
        <w:tabs>
          <w:tab w:val="left" w:pos="360"/>
        </w:tabs>
        <w:spacing w:line="360" w:lineRule="auto"/>
        <w:ind w:firstLine="426"/>
        <w:jc w:val="both"/>
        <w:outlineLvl w:val="2"/>
        <w:rPr>
          <w:rFonts w:ascii="GHEA Grapalat" w:hAnsi="GHEA Grapalat"/>
          <w:bCs/>
          <w:color w:val="000000"/>
        </w:rPr>
      </w:pP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243"/>
      </w:tblGrid>
      <w:tr w:rsidR="003E1D2A" w:rsidRPr="00D87011" w:rsidTr="00AD66E4">
        <w:tc>
          <w:tcPr>
            <w:tcW w:w="3936" w:type="dxa"/>
            <w:shd w:val="clear" w:color="auto" w:fill="D9D9D9"/>
            <w:vAlign w:val="center"/>
          </w:tcPr>
          <w:p w:rsidR="003E1D2A" w:rsidRPr="00D87011" w:rsidRDefault="003E1D2A" w:rsidP="003E1D2A">
            <w:pPr>
              <w:pStyle w:val="BodyText"/>
              <w:spacing w:after="0"/>
              <w:jc w:val="center"/>
              <w:rPr>
                <w:rFonts w:ascii="GHEA Grapalat" w:hAnsi="GHEA Grapalat"/>
                <w:sz w:val="22"/>
                <w:lang w:val="hy-AM"/>
              </w:rPr>
            </w:pPr>
            <w:r w:rsidRPr="00D87011">
              <w:rPr>
                <w:rFonts w:ascii="GHEA Grapalat" w:hAnsi="GHEA Grapalat" w:cs="Sylfaen"/>
                <w:b/>
                <w:kern w:val="16"/>
                <w:sz w:val="20"/>
                <w:lang w:val="hy-AM"/>
              </w:rPr>
              <w:t>Գերակա ծախսային ուղղությունները ՄԺԾԾ ժամանակահատվածի համար` (ըստ գերակայությունների նվազման)</w:t>
            </w:r>
          </w:p>
        </w:tc>
        <w:tc>
          <w:tcPr>
            <w:tcW w:w="5243" w:type="dxa"/>
            <w:shd w:val="clear" w:color="auto" w:fill="D9D9D9"/>
            <w:vAlign w:val="center"/>
          </w:tcPr>
          <w:p w:rsidR="003E1D2A" w:rsidRPr="00D87011" w:rsidRDefault="003E1D2A" w:rsidP="00AD66E4">
            <w:pPr>
              <w:pStyle w:val="BodyText"/>
              <w:spacing w:after="0"/>
              <w:jc w:val="center"/>
              <w:rPr>
                <w:rFonts w:ascii="GHEA Grapalat" w:hAnsi="GHEA Grapalat"/>
                <w:sz w:val="22"/>
                <w:lang w:val="hy-AM"/>
              </w:rPr>
            </w:pPr>
            <w:r w:rsidRPr="00D87011">
              <w:rPr>
                <w:rFonts w:ascii="GHEA Grapalat" w:hAnsi="GHEA Grapalat" w:cs="Sylfaen"/>
                <w:b/>
                <w:kern w:val="16"/>
                <w:sz w:val="20"/>
                <w:lang w:val="hy-AM"/>
              </w:rPr>
              <w:t>Հիմնավորում</w:t>
            </w:r>
            <w:r w:rsidRPr="00D87011">
              <w:rPr>
                <w:rFonts w:ascii="GHEA Grapalat" w:hAnsi="GHEA Grapalat"/>
                <w:b/>
                <w:kern w:val="16"/>
                <w:sz w:val="20"/>
                <w:lang w:val="hy-AM"/>
              </w:rPr>
              <w:t>ներ</w:t>
            </w:r>
          </w:p>
        </w:tc>
      </w:tr>
      <w:tr w:rsidR="003E1D2A" w:rsidRPr="00D87011" w:rsidTr="00AD66E4">
        <w:tc>
          <w:tcPr>
            <w:tcW w:w="3936" w:type="dxa"/>
          </w:tcPr>
          <w:p w:rsidR="003E1D2A" w:rsidRPr="00D87011" w:rsidRDefault="00FB7FBA" w:rsidP="00AD66E4">
            <w:pPr>
              <w:rPr>
                <w:rFonts w:ascii="GHEA Grapalat" w:hAnsi="GHEA Grapalat" w:cs="Sylfaen"/>
                <w:sz w:val="20"/>
                <w:szCs w:val="20"/>
              </w:rPr>
            </w:pPr>
            <w:r w:rsidRPr="00D87011">
              <w:rPr>
                <w:rFonts w:ascii="GHEA Grapalat" w:hAnsi="GHEA Grapalat"/>
                <w:sz w:val="20"/>
                <w:szCs w:val="20"/>
              </w:rPr>
              <w:t>Դեղորայքի տրամադրում զորամասային և հոսպիտալային օղակներում բուժօգնություն ստացողներին</w:t>
            </w:r>
          </w:p>
        </w:tc>
        <w:tc>
          <w:tcPr>
            <w:tcW w:w="5243" w:type="dxa"/>
            <w:shd w:val="clear" w:color="auto" w:fill="auto"/>
          </w:tcPr>
          <w:p w:rsidR="003E1D2A" w:rsidRPr="00D87011" w:rsidRDefault="003E1D2A" w:rsidP="00AD66E4">
            <w:pPr>
              <w:rPr>
                <w:rFonts w:ascii="GHEA Grapalat" w:hAnsi="GHEA Grapalat" w:cs="Sylfaen"/>
                <w:sz w:val="20"/>
                <w:szCs w:val="20"/>
              </w:rPr>
            </w:pPr>
            <w:r w:rsidRPr="00D87011">
              <w:rPr>
                <w:rFonts w:ascii="GHEA Grapalat" w:hAnsi="GHEA Grapalat" w:cs="Sylfaen"/>
                <w:sz w:val="20"/>
                <w:szCs w:val="20"/>
              </w:rPr>
              <w:t>«Զինվորական ծառայության և զինծառայողի կարգավիճակի մասին» ՀՀ օրենքի 64-րդ հոդված</w:t>
            </w:r>
          </w:p>
        </w:tc>
      </w:tr>
      <w:tr w:rsidR="003E1D2A" w:rsidRPr="00D87011" w:rsidTr="00AD66E4">
        <w:tc>
          <w:tcPr>
            <w:tcW w:w="3936" w:type="dxa"/>
          </w:tcPr>
          <w:p w:rsidR="003E1D2A" w:rsidRPr="00D87011" w:rsidRDefault="00FB7FBA" w:rsidP="00AD66E4">
            <w:pPr>
              <w:rPr>
                <w:rFonts w:ascii="GHEA Grapalat" w:hAnsi="GHEA Grapalat" w:cs="Sylfaen"/>
                <w:sz w:val="20"/>
                <w:szCs w:val="20"/>
              </w:rPr>
            </w:pPr>
            <w:r w:rsidRPr="00D87011">
              <w:rPr>
                <w:rFonts w:ascii="GHEA Grapalat" w:hAnsi="GHEA Grapalat"/>
                <w:sz w:val="20"/>
                <w:szCs w:val="20"/>
              </w:rPr>
              <w:t>Հիգիենիկ և հակահամաճարակային փորձագիտական ծառայություններ</w:t>
            </w:r>
          </w:p>
        </w:tc>
        <w:tc>
          <w:tcPr>
            <w:tcW w:w="5243" w:type="dxa"/>
            <w:shd w:val="clear" w:color="auto" w:fill="auto"/>
          </w:tcPr>
          <w:p w:rsidR="003E1D2A" w:rsidRPr="00D87011" w:rsidRDefault="003E1D2A" w:rsidP="00FB7FBA">
            <w:pPr>
              <w:rPr>
                <w:rFonts w:ascii="GHEA Grapalat" w:hAnsi="GHEA Grapalat" w:cs="Sylfaen"/>
                <w:sz w:val="20"/>
                <w:szCs w:val="20"/>
              </w:rPr>
            </w:pPr>
            <w:r w:rsidRPr="00D87011">
              <w:rPr>
                <w:rFonts w:ascii="GHEA Grapalat" w:hAnsi="GHEA Grapalat" w:cs="Sylfaen"/>
                <w:sz w:val="20"/>
                <w:szCs w:val="20"/>
              </w:rPr>
              <w:t xml:space="preserve">«Հայաստանի Հանրապետության բնակչության սանիտարահամաճարակային անվտանգության ապահովման մասին» ՀՀ օրենք, </w:t>
            </w:r>
            <w:r w:rsidR="00FB7FBA" w:rsidRPr="00D87011">
              <w:rPr>
                <w:rFonts w:ascii="GHEA Grapalat" w:hAnsi="GHEA Grapalat" w:cs="Sylfaen"/>
                <w:sz w:val="20"/>
                <w:szCs w:val="20"/>
              </w:rPr>
              <w:t xml:space="preserve">ՀՀ կառավարության ծրագիր (2019 թվականի </w:t>
            </w:r>
            <w:r w:rsidR="001A3101" w:rsidRPr="00D87011">
              <w:rPr>
                <w:rFonts w:ascii="GHEA Grapalat" w:hAnsi="GHEA Grapalat" w:cs="Sylfaen"/>
                <w:sz w:val="20"/>
                <w:szCs w:val="20"/>
              </w:rPr>
              <w:t>փետրվարի</w:t>
            </w:r>
            <w:r w:rsidR="00FB7FBA" w:rsidRPr="00D87011">
              <w:rPr>
                <w:rFonts w:ascii="GHEA Grapalat" w:hAnsi="GHEA Grapalat" w:cs="Sylfaen"/>
                <w:sz w:val="20"/>
                <w:szCs w:val="20"/>
              </w:rPr>
              <w:t xml:space="preserve"> N 65 – Ա որոշում), ՀՀ</w:t>
            </w:r>
            <w:r w:rsidRPr="00D87011">
              <w:rPr>
                <w:rFonts w:ascii="GHEA Grapalat" w:hAnsi="GHEA Grapalat" w:cs="Sylfaen"/>
                <w:sz w:val="20"/>
                <w:szCs w:val="20"/>
              </w:rPr>
              <w:t xml:space="preserve"> ազգային անվտանգության ռազմավարություն</w:t>
            </w:r>
          </w:p>
        </w:tc>
      </w:tr>
      <w:tr w:rsidR="00FB7FBA" w:rsidRPr="00D87011" w:rsidTr="00AD66E4">
        <w:tc>
          <w:tcPr>
            <w:tcW w:w="3936" w:type="dxa"/>
          </w:tcPr>
          <w:p w:rsidR="00FB7FBA" w:rsidRPr="00D87011" w:rsidRDefault="00FB7FBA" w:rsidP="00AD66E4">
            <w:pPr>
              <w:rPr>
                <w:rFonts w:ascii="GHEA Grapalat" w:hAnsi="GHEA Grapalat"/>
                <w:sz w:val="20"/>
                <w:szCs w:val="20"/>
              </w:rPr>
            </w:pPr>
            <w:r w:rsidRPr="00D87011">
              <w:rPr>
                <w:rFonts w:ascii="GHEA Grapalat" w:hAnsi="GHEA Grapalat"/>
                <w:sz w:val="20"/>
                <w:szCs w:val="20"/>
              </w:rPr>
              <w:t>Հոսպիտալների և բուժկետերի բժշկական սարքավորումների պահպանման ծառայություններ</w:t>
            </w:r>
          </w:p>
        </w:tc>
        <w:tc>
          <w:tcPr>
            <w:tcW w:w="5243" w:type="dxa"/>
            <w:shd w:val="clear" w:color="auto" w:fill="auto"/>
          </w:tcPr>
          <w:p w:rsidR="00FB7FBA" w:rsidRPr="00D87011" w:rsidRDefault="005C0A47" w:rsidP="00AD66E4">
            <w:pPr>
              <w:rPr>
                <w:rFonts w:ascii="GHEA Grapalat" w:hAnsi="GHEA Grapalat" w:cs="Sylfaen"/>
                <w:sz w:val="20"/>
                <w:szCs w:val="20"/>
              </w:rPr>
            </w:pPr>
            <w:r w:rsidRPr="00D87011">
              <w:rPr>
                <w:rFonts w:ascii="GHEA Grapalat" w:hAnsi="GHEA Grapalat" w:cs="Sylfaen"/>
                <w:sz w:val="20"/>
                <w:szCs w:val="20"/>
              </w:rPr>
              <w:t xml:space="preserve">ՀՀ կառավարության ծրագիր (2019 թվականի </w:t>
            </w:r>
            <w:r w:rsidR="001A3101" w:rsidRPr="00D87011">
              <w:rPr>
                <w:rFonts w:ascii="GHEA Grapalat" w:hAnsi="GHEA Grapalat" w:cs="Sylfaen"/>
                <w:sz w:val="20"/>
                <w:szCs w:val="20"/>
              </w:rPr>
              <w:t>փետրվարի</w:t>
            </w:r>
            <w:r w:rsidRPr="00D87011">
              <w:rPr>
                <w:rFonts w:ascii="GHEA Grapalat" w:hAnsi="GHEA Grapalat" w:cs="Sylfaen"/>
                <w:sz w:val="20"/>
                <w:szCs w:val="20"/>
              </w:rPr>
              <w:t xml:space="preserve"> N 65 – Ա որոշում),</w:t>
            </w:r>
          </w:p>
        </w:tc>
      </w:tr>
      <w:tr w:rsidR="00FB7FBA" w:rsidRPr="00D87011" w:rsidTr="00AD66E4">
        <w:tc>
          <w:tcPr>
            <w:tcW w:w="3936" w:type="dxa"/>
          </w:tcPr>
          <w:p w:rsidR="00FB7FBA" w:rsidRPr="00D87011" w:rsidRDefault="00FB7FBA" w:rsidP="00AD66E4">
            <w:pPr>
              <w:rPr>
                <w:rFonts w:ascii="GHEA Grapalat" w:hAnsi="GHEA Grapalat" w:cs="Sylfaen"/>
                <w:sz w:val="20"/>
                <w:szCs w:val="20"/>
              </w:rPr>
            </w:pPr>
            <w:r w:rsidRPr="00D87011">
              <w:rPr>
                <w:rFonts w:ascii="GHEA Grapalat" w:hAnsi="GHEA Grapalat"/>
                <w:sz w:val="20"/>
                <w:szCs w:val="20"/>
              </w:rPr>
              <w:t>Զինծառայողներին, ինչպես նաև նրանց ընտանիքի անդամներին բժշկական օգնության ծառայություններ</w:t>
            </w:r>
          </w:p>
        </w:tc>
        <w:tc>
          <w:tcPr>
            <w:tcW w:w="5243" w:type="dxa"/>
            <w:shd w:val="clear" w:color="auto" w:fill="auto"/>
          </w:tcPr>
          <w:p w:rsidR="00FB7FBA" w:rsidRPr="00D87011" w:rsidRDefault="00FB7FBA" w:rsidP="00AD66E4">
            <w:pPr>
              <w:rPr>
                <w:rFonts w:ascii="GHEA Grapalat" w:hAnsi="GHEA Grapalat" w:cs="Sylfaen"/>
                <w:sz w:val="20"/>
                <w:szCs w:val="20"/>
              </w:rPr>
            </w:pPr>
            <w:r w:rsidRPr="00D87011">
              <w:rPr>
                <w:rFonts w:ascii="GHEA Grapalat" w:hAnsi="GHEA Grapalat" w:cs="Sylfaen"/>
                <w:sz w:val="20"/>
                <w:szCs w:val="20"/>
              </w:rPr>
              <w:t xml:space="preserve">«Զինվորական ծառայության և զինծառայողի կարգավիճակի մասին» ՀՀ օրենքի 64-րդ հոդված, ՀՀ կառավարության ծրագիր (2019 թվականի </w:t>
            </w:r>
            <w:r w:rsidR="001A3101" w:rsidRPr="00D87011">
              <w:rPr>
                <w:rFonts w:ascii="GHEA Grapalat" w:hAnsi="GHEA Grapalat" w:cs="Sylfaen"/>
                <w:sz w:val="20"/>
                <w:szCs w:val="20"/>
              </w:rPr>
              <w:t>փետրվարի</w:t>
            </w:r>
            <w:r w:rsidRPr="00D87011">
              <w:rPr>
                <w:rFonts w:ascii="GHEA Grapalat" w:hAnsi="GHEA Grapalat" w:cs="Sylfaen"/>
                <w:sz w:val="20"/>
                <w:szCs w:val="20"/>
              </w:rPr>
              <w:t xml:space="preserve"> N 65 – Ա որոշում)</w:t>
            </w:r>
          </w:p>
        </w:tc>
      </w:tr>
      <w:tr w:rsidR="00FB7FBA" w:rsidRPr="00D87011" w:rsidTr="00AD66E4">
        <w:tc>
          <w:tcPr>
            <w:tcW w:w="3936" w:type="dxa"/>
          </w:tcPr>
          <w:p w:rsidR="00FB7FBA" w:rsidRPr="00D87011" w:rsidRDefault="00FB7FBA" w:rsidP="00AD66E4">
            <w:pPr>
              <w:rPr>
                <w:rFonts w:ascii="GHEA Grapalat" w:hAnsi="GHEA Grapalat"/>
                <w:sz w:val="20"/>
                <w:szCs w:val="20"/>
              </w:rPr>
            </w:pPr>
            <w:r w:rsidRPr="00D87011">
              <w:rPr>
                <w:rFonts w:ascii="GHEA Grapalat" w:hAnsi="GHEA Grapalat"/>
                <w:sz w:val="20"/>
                <w:szCs w:val="20"/>
              </w:rPr>
              <w:t>Հոսպիտալների և բուժկետերի բժշկական սարքավորումներով համալրում</w:t>
            </w:r>
          </w:p>
        </w:tc>
        <w:tc>
          <w:tcPr>
            <w:tcW w:w="5243" w:type="dxa"/>
            <w:shd w:val="clear" w:color="auto" w:fill="auto"/>
          </w:tcPr>
          <w:p w:rsidR="00FB7FBA" w:rsidRPr="00D87011" w:rsidRDefault="00FB7FBA" w:rsidP="00AD66E4">
            <w:pPr>
              <w:rPr>
                <w:rFonts w:ascii="GHEA Grapalat" w:hAnsi="GHEA Grapalat" w:cs="Sylfaen"/>
                <w:sz w:val="20"/>
                <w:szCs w:val="20"/>
              </w:rPr>
            </w:pPr>
            <w:r w:rsidRPr="00D87011">
              <w:rPr>
                <w:rFonts w:ascii="GHEA Grapalat" w:hAnsi="GHEA Grapalat" w:cs="Sylfaen"/>
                <w:sz w:val="20"/>
                <w:szCs w:val="20"/>
              </w:rPr>
              <w:t xml:space="preserve">ՀՀ կառավարության ծրագիր (2019 թվականի </w:t>
            </w:r>
            <w:r w:rsidR="001A3101" w:rsidRPr="00D87011">
              <w:rPr>
                <w:rFonts w:ascii="GHEA Grapalat" w:hAnsi="GHEA Grapalat" w:cs="Sylfaen"/>
                <w:sz w:val="20"/>
                <w:szCs w:val="20"/>
              </w:rPr>
              <w:t>փետրվարի</w:t>
            </w:r>
            <w:r w:rsidRPr="00D87011">
              <w:rPr>
                <w:rFonts w:ascii="GHEA Grapalat" w:hAnsi="GHEA Grapalat" w:cs="Sylfaen"/>
                <w:sz w:val="20"/>
                <w:szCs w:val="20"/>
              </w:rPr>
              <w:t xml:space="preserve"> N 65 – Ա որոշում), ՀՀ զինված ուժերի զարգացման ծրագիր</w:t>
            </w:r>
          </w:p>
        </w:tc>
      </w:tr>
    </w:tbl>
    <w:p w:rsidR="00FD3BF0" w:rsidRPr="00D87011" w:rsidRDefault="00FD3BF0" w:rsidP="008720A7">
      <w:pPr>
        <w:spacing w:line="360" w:lineRule="auto"/>
        <w:ind w:firstLine="480"/>
        <w:jc w:val="both"/>
        <w:rPr>
          <w:rFonts w:ascii="GHEA Grapalat" w:hAnsi="GHEA Grapalat" w:cs="Sylfaen"/>
        </w:rPr>
      </w:pPr>
    </w:p>
    <w:p w:rsidR="00FD3BF0" w:rsidRPr="00D87011" w:rsidRDefault="00FD3BF0" w:rsidP="008720A7">
      <w:pPr>
        <w:spacing w:line="360" w:lineRule="auto"/>
        <w:ind w:firstLine="480"/>
        <w:jc w:val="both"/>
        <w:rPr>
          <w:rFonts w:ascii="GHEA Grapalat" w:hAnsi="GHEA Grapalat" w:cs="Sylfaen"/>
        </w:rPr>
      </w:pPr>
    </w:p>
    <w:p w:rsidR="00A31372" w:rsidRPr="00D87011" w:rsidRDefault="003E1D2A" w:rsidP="006669B3">
      <w:pPr>
        <w:pStyle w:val="Heading2"/>
        <w:rPr>
          <w:lang w:val="hy-AM"/>
        </w:rPr>
      </w:pPr>
      <w:r w:rsidRPr="00D87011">
        <w:rPr>
          <w:rFonts w:cs="Sylfaen"/>
          <w:lang w:val="hy-AM"/>
        </w:rPr>
        <w:br w:type="page"/>
      </w:r>
      <w:r w:rsidR="00A31372" w:rsidRPr="00D87011">
        <w:rPr>
          <w:lang w:val="hy-AM"/>
        </w:rPr>
        <w:lastRenderedPageBreak/>
        <w:t>ՄԺԾԾ ԺԱՄԱՆԱԿՀԱՏՎԱԾՈՒՄ ՈԼՈՐՏԱՅԻՆ ՔԱՂԱՔԱԿԱՆՈՒԹՅՈՒՆԸ</w:t>
      </w:r>
    </w:p>
    <w:p w:rsidR="0019776C" w:rsidRPr="00D87011" w:rsidRDefault="0019776C" w:rsidP="0019776C">
      <w:pPr>
        <w:keepNext/>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firstLine="425"/>
        <w:jc w:val="both"/>
        <w:outlineLvl w:val="2"/>
        <w:rPr>
          <w:rFonts w:ascii="GHEA Grapalat" w:hAnsi="GHEA Grapalat"/>
          <w:b/>
          <w:bCs/>
          <w:color w:val="000000"/>
        </w:rPr>
      </w:pPr>
      <w:r w:rsidRPr="00D87011">
        <w:rPr>
          <w:rFonts w:ascii="GHEA Grapalat" w:hAnsi="GHEA Grapalat"/>
          <w:b/>
          <w:bCs/>
          <w:color w:val="000000"/>
        </w:rPr>
        <w:t>1.</w:t>
      </w:r>
      <w:r w:rsidRPr="00D87011">
        <w:rPr>
          <w:rFonts w:ascii="GHEA Grapalat" w:hAnsi="GHEA Grapalat"/>
          <w:b/>
          <w:bCs/>
          <w:color w:val="000000"/>
        </w:rPr>
        <w:tab/>
        <w:t xml:space="preserve">ՈԼՈՐՏԸ  </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xml:space="preserve">ՀՀ զինված ուժերի ռազմաբժշկական ծառայության ոլորտը իրենից ներկայացնում է զինված ուժերի կառուցվածքային միավորներից մեկը, որը հոսպիտալների, </w:t>
      </w:r>
      <w:r w:rsidR="001A3101" w:rsidRPr="00D87011">
        <w:rPr>
          <w:rFonts w:ascii="GHEA Grapalat" w:hAnsi="GHEA Grapalat"/>
          <w:bCs/>
          <w:i/>
          <w:color w:val="000000"/>
        </w:rPr>
        <w:t>պոլիկլինիկաների</w:t>
      </w:r>
      <w:r w:rsidRPr="00D87011">
        <w:rPr>
          <w:rFonts w:ascii="GHEA Grapalat" w:hAnsi="GHEA Grapalat"/>
          <w:bCs/>
          <w:i/>
          <w:color w:val="000000"/>
        </w:rPr>
        <w:t>, առանձին բժշկական ջոկատների և զորամասերի բուժկետերի միջոցով զինծառայողներին մատուցում է բժշկական օգնության և սպասարկման ծառայություններ, ինչպես նաև ապահովում է զինված ուժերի հիգիենիկ և համաճարակային անվտանգությունը:</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Ոլորտի թիրախային շահառուներ են հանդիսանում ՀՀ զինված ուժերի զինծառայողները, նրանց ընտանիքների անդամները, զինծառայողներին հավասարեցված անձինք, երկարամյա ծառայության կամ հաշմանդամության զինվորական կենսաթոշակ ստացող նախկին զինծառայողներ, զինվորական ծառայության ընթացքում ձեռք բերած հիվանդության կամ ստացած խեղման կամ վնասվածքի պատճառով զոհված (մահացած) զինծառայողի ընտանիքի անդամները, ինչպես նաև ՌԴ զինված ուժերի և սահմանապահ զորքերի զինծառայողներ, նրանց ընտանիքների անդամներ:</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Ռազմաբժշկական ծառայության ոլորտը անմիջական առնչություն ունի ընդհանուր առողջապահական ոլորտի հետ, որոնք գործում են փոխլրացվածության և սերտ համագործակցության սկզբունքով:</w:t>
      </w:r>
    </w:p>
    <w:p w:rsidR="0019776C" w:rsidRPr="00D87011" w:rsidRDefault="0019776C" w:rsidP="0019776C">
      <w:pPr>
        <w:keepNext/>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firstLine="426"/>
        <w:jc w:val="both"/>
        <w:outlineLvl w:val="2"/>
        <w:rPr>
          <w:rFonts w:ascii="GHEA Grapalat" w:hAnsi="GHEA Grapalat"/>
          <w:b/>
          <w:bCs/>
          <w:color w:val="000000"/>
        </w:rPr>
      </w:pPr>
      <w:r w:rsidRPr="00D87011">
        <w:rPr>
          <w:rFonts w:ascii="GHEA Grapalat" w:hAnsi="GHEA Grapalat"/>
          <w:b/>
          <w:bCs/>
          <w:color w:val="000000"/>
        </w:rPr>
        <w:t>2.</w:t>
      </w:r>
      <w:r w:rsidRPr="00D87011">
        <w:rPr>
          <w:rFonts w:ascii="GHEA Grapalat" w:hAnsi="GHEA Grapalat"/>
          <w:b/>
          <w:bCs/>
          <w:color w:val="000000"/>
        </w:rPr>
        <w:tab/>
        <w:t xml:space="preserve">ՈԼՈՐՏԱՅԻՆ ՔԱՂԱՔԱԿԱՆՈՒԹՅԱՆ ՀԻՄՆԱԿԱՆ ԹԻՐԱԽՆԵՐԸ </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Ռազմաբժշկական ծառայության ոլորտում ՀՀ կառավարության հիմնական թիրախները ՄԺԾԾ ժամանակահատված համար հանդիսանում  է զինծառայողների և նրանց ընտանիքի անդամների սոցիալական պաշտպանության համակարգի զարգացումը, ինչպես նաև բժշկական ապահովման ծրագրերի իրականացումը։</w:t>
      </w:r>
    </w:p>
    <w:p w:rsidR="0019776C" w:rsidRPr="00D87011" w:rsidRDefault="0019776C" w:rsidP="0019776C">
      <w:pPr>
        <w:keepNext/>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firstLine="426"/>
        <w:jc w:val="both"/>
        <w:outlineLvl w:val="2"/>
        <w:rPr>
          <w:rFonts w:ascii="GHEA Grapalat" w:hAnsi="GHEA Grapalat"/>
          <w:b/>
          <w:bCs/>
          <w:color w:val="000000"/>
        </w:rPr>
      </w:pPr>
      <w:r w:rsidRPr="00D87011">
        <w:rPr>
          <w:rFonts w:ascii="GHEA Grapalat" w:hAnsi="GHEA Grapalat"/>
          <w:b/>
          <w:bCs/>
          <w:color w:val="000000"/>
        </w:rPr>
        <w:t>3.</w:t>
      </w:r>
      <w:r w:rsidRPr="00D87011">
        <w:rPr>
          <w:rFonts w:ascii="GHEA Grapalat" w:hAnsi="GHEA Grapalat"/>
          <w:b/>
          <w:bCs/>
          <w:color w:val="000000"/>
        </w:rPr>
        <w:tab/>
        <w:t xml:space="preserve">ՈԼՈՐՏԱՅԻՆ ԾԱԽՍԱՅԻՆ ԾՐԱԳՐԵՐԸ ԵՎ ԾԱԽՍԱՅԻՆ ԳԵՐԱԿԱՅՈՒԹՅՈՒՆՆԵՐԸ </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xml:space="preserve">ՀՀ զինված ուժերի ռազմաբժշկական ծառայության ոլորտային քաղաքականության թիրախների (վերջնական արդյունքների) ապահովման նպատակով ՄԺԾԾ ժամանակահատվածում </w:t>
      </w:r>
      <w:r w:rsidR="001A3101" w:rsidRPr="00D87011">
        <w:rPr>
          <w:rFonts w:ascii="GHEA Grapalat" w:hAnsi="GHEA Grapalat"/>
          <w:bCs/>
          <w:i/>
          <w:color w:val="000000"/>
        </w:rPr>
        <w:t>իրականացվող</w:t>
      </w:r>
      <w:r w:rsidRPr="00D87011">
        <w:rPr>
          <w:rFonts w:ascii="GHEA Grapalat" w:hAnsi="GHEA Grapalat"/>
          <w:bCs/>
          <w:i/>
          <w:color w:val="000000"/>
        </w:rPr>
        <w:t xml:space="preserve"> հիմնական ծրագրերը և միջամտության ուղղություններն են.</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lastRenderedPageBreak/>
        <w:t>- զորամասային և հոսպիտալային օղակներում բուժօգնություն ստացողներին դեղորայքի տրամադրումը,</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xml:space="preserve">- հիգիենիկ և հակահամաճարակային փորձագիտական ծառայությունների </w:t>
      </w:r>
      <w:r w:rsidR="001A3101" w:rsidRPr="00D87011">
        <w:rPr>
          <w:rFonts w:ascii="GHEA Grapalat" w:hAnsi="GHEA Grapalat"/>
          <w:bCs/>
          <w:i/>
          <w:color w:val="000000"/>
        </w:rPr>
        <w:t>իրականացումը</w:t>
      </w:r>
      <w:r w:rsidRPr="00D87011">
        <w:rPr>
          <w:rFonts w:ascii="GHEA Grapalat" w:hAnsi="GHEA Grapalat"/>
          <w:bCs/>
          <w:i/>
          <w:color w:val="000000"/>
        </w:rPr>
        <w:t>,</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xml:space="preserve">- հոսպիտալների և բուժկետերի բժշկական սարքավորումների պահպանման ծառայությունների </w:t>
      </w:r>
      <w:r w:rsidR="001A3101" w:rsidRPr="00D87011">
        <w:rPr>
          <w:rFonts w:ascii="GHEA Grapalat" w:hAnsi="GHEA Grapalat"/>
          <w:bCs/>
          <w:i/>
          <w:color w:val="000000"/>
        </w:rPr>
        <w:t>իրականացումը</w:t>
      </w:r>
      <w:r w:rsidRPr="00D87011">
        <w:rPr>
          <w:rFonts w:ascii="GHEA Grapalat" w:hAnsi="GHEA Grapalat"/>
          <w:bCs/>
          <w:i/>
          <w:color w:val="000000"/>
        </w:rPr>
        <w:t>,</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զինծառայողներին, ինչպես նաև նրանց ընտանիքի անդամներին բժշկական օգնության ծառայություններ մատուցման կազմակերպումը,</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հոսպիտալների և բուժկետերի բժշկական սարքավորումներով համալրման կազմակերպումը:</w:t>
      </w:r>
    </w:p>
    <w:p w:rsidR="0019776C" w:rsidRPr="00D87011" w:rsidRDefault="0019776C" w:rsidP="0019776C">
      <w:pPr>
        <w:keepNext/>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firstLine="426"/>
        <w:jc w:val="both"/>
        <w:outlineLvl w:val="2"/>
        <w:rPr>
          <w:rFonts w:ascii="GHEA Grapalat" w:hAnsi="GHEA Grapalat"/>
          <w:b/>
          <w:bCs/>
          <w:color w:val="000000"/>
        </w:rPr>
      </w:pPr>
      <w:r w:rsidRPr="00D87011">
        <w:rPr>
          <w:rFonts w:ascii="GHEA Grapalat" w:hAnsi="GHEA Grapalat"/>
          <w:b/>
          <w:bCs/>
          <w:color w:val="000000"/>
        </w:rPr>
        <w:t>4.</w:t>
      </w:r>
      <w:r w:rsidRPr="00D87011">
        <w:rPr>
          <w:rFonts w:ascii="GHEA Grapalat" w:hAnsi="GHEA Grapalat"/>
          <w:b/>
          <w:bCs/>
          <w:color w:val="000000"/>
        </w:rPr>
        <w:tab/>
        <w:t xml:space="preserve">ՈԼՈՐՏԱՅԻՆ ԾԱԽՍԵՐԻ ԳՆԱՀԱՏԱԿԱՆԸ </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xml:space="preserve">Ներկայացնել ոլորտային քաղաքականության թիրախների ապահովման նպատակով ՄԺԾԾ ժամանակահատվածում ՀՀ զինված ուժերի ռազմաբժշկական  </w:t>
      </w:r>
      <w:r w:rsidR="001A3101" w:rsidRPr="00D87011">
        <w:rPr>
          <w:rFonts w:ascii="GHEA Grapalat" w:hAnsi="GHEA Grapalat"/>
          <w:bCs/>
          <w:i/>
          <w:color w:val="000000"/>
        </w:rPr>
        <w:t>ծառայության</w:t>
      </w:r>
      <w:r w:rsidRPr="00D87011">
        <w:rPr>
          <w:rFonts w:ascii="GHEA Grapalat" w:hAnsi="GHEA Grapalat"/>
          <w:bCs/>
          <w:i/>
          <w:color w:val="000000"/>
        </w:rPr>
        <w:t xml:space="preserve"> կողմից </w:t>
      </w:r>
      <w:r w:rsidR="001A3101" w:rsidRPr="00D87011">
        <w:rPr>
          <w:rFonts w:ascii="GHEA Grapalat" w:hAnsi="GHEA Grapalat"/>
          <w:bCs/>
          <w:i/>
          <w:color w:val="000000"/>
        </w:rPr>
        <w:t>իրականացվող</w:t>
      </w:r>
      <w:r w:rsidRPr="00D87011">
        <w:rPr>
          <w:rFonts w:ascii="GHEA Grapalat" w:hAnsi="GHEA Grapalat"/>
          <w:bCs/>
          <w:i/>
          <w:color w:val="000000"/>
        </w:rPr>
        <w:t xml:space="preserve"> ընդհանուր ծախսերը կազմում է 1,960,500.1 հազար դրամ, որից</w:t>
      </w:r>
    </w:p>
    <w:p w:rsidR="0019776C" w:rsidRPr="00D87011" w:rsidRDefault="00C75A25"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դ</w:t>
      </w:r>
      <w:r w:rsidR="0019776C" w:rsidRPr="00D87011">
        <w:rPr>
          <w:rFonts w:ascii="GHEA Grapalat" w:hAnsi="GHEA Grapalat"/>
          <w:bCs/>
          <w:i/>
          <w:color w:val="000000"/>
        </w:rPr>
        <w:t xml:space="preserve">եղորայքի տրամադրում զորամասերի և հոսպիտալային օղակում բուժօգնություն ստացողներին՝ </w:t>
      </w:r>
      <w:r w:rsidRPr="00D87011">
        <w:rPr>
          <w:rFonts w:ascii="GHEA Grapalat" w:hAnsi="GHEA Grapalat"/>
          <w:bCs/>
          <w:i/>
          <w:color w:val="000000"/>
        </w:rPr>
        <w:t>1,566,059.3 հազար դրամ,</w:t>
      </w:r>
    </w:p>
    <w:p w:rsidR="00C75A25" w:rsidRPr="00D87011" w:rsidRDefault="00C75A25"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հիգիենիկ, հակահամաճարակային և փորձագիտական ծառայություններ՝ 32,270.2 հազար դրամ,</w:t>
      </w:r>
    </w:p>
    <w:p w:rsidR="00C75A25" w:rsidRPr="00D87011" w:rsidRDefault="00C75A25"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հոսպիտալների և բուժկետերի բժշկական սարքավորումների պահպանման ծառայություններ՝ 92,000.0 հազար դրամ,</w:t>
      </w:r>
    </w:p>
    <w:p w:rsidR="00C75A25" w:rsidRPr="00D87011" w:rsidRDefault="00C75A25"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զինծառայողների ինչպես նաև նրանց ընտանիքի անդամների բժշկական օգնության ծառայություններ՝ 100,000.0 հազար դրամ,</w:t>
      </w:r>
    </w:p>
    <w:p w:rsidR="00C75A25" w:rsidRPr="00D87011" w:rsidRDefault="00C75A25" w:rsidP="0019776C">
      <w:pPr>
        <w:keepNext/>
        <w:widowControl w:val="0"/>
        <w:tabs>
          <w:tab w:val="left" w:pos="360"/>
        </w:tabs>
        <w:spacing w:line="360" w:lineRule="auto"/>
        <w:ind w:firstLine="426"/>
        <w:jc w:val="both"/>
        <w:outlineLvl w:val="2"/>
        <w:rPr>
          <w:rFonts w:ascii="GHEA Grapalat" w:hAnsi="GHEA Grapalat"/>
          <w:bCs/>
          <w:i/>
          <w:color w:val="000000"/>
        </w:rPr>
      </w:pPr>
      <w:r w:rsidRPr="00D87011">
        <w:rPr>
          <w:rFonts w:ascii="GHEA Grapalat" w:hAnsi="GHEA Grapalat"/>
          <w:bCs/>
          <w:i/>
          <w:color w:val="000000"/>
        </w:rPr>
        <w:t>- հոսպիտալների և բուժկետերի բժշկական սարքավորումներով համալրում՝ 170,170.6 հազար դրամ:</w:t>
      </w:r>
    </w:p>
    <w:p w:rsidR="0019776C" w:rsidRPr="00D87011" w:rsidRDefault="0019776C" w:rsidP="0019776C">
      <w:pPr>
        <w:keepNext/>
        <w:widowControl w:val="0"/>
        <w:tabs>
          <w:tab w:val="left" w:pos="360"/>
        </w:tabs>
        <w:spacing w:line="360" w:lineRule="auto"/>
        <w:ind w:firstLine="426"/>
        <w:jc w:val="both"/>
        <w:outlineLvl w:val="2"/>
        <w:rPr>
          <w:rFonts w:ascii="GHEA Grapalat" w:hAnsi="GHEA Grapalat"/>
          <w:bCs/>
          <w:i/>
          <w:color w:val="000000"/>
        </w:rPr>
      </w:pPr>
    </w:p>
    <w:p w:rsidR="00D4137A" w:rsidRPr="00D87011" w:rsidRDefault="00D4137A" w:rsidP="00AD66E4">
      <w:pPr>
        <w:keepNext/>
        <w:pBdr>
          <w:top w:val="single" w:sz="4" w:space="1" w:color="auto"/>
          <w:bottom w:val="single" w:sz="4" w:space="1" w:color="auto"/>
        </w:pBdr>
        <w:shd w:val="clear" w:color="auto" w:fill="D9D9D9" w:themeFill="background1" w:themeFillShade="D9"/>
        <w:spacing w:before="120" w:after="120"/>
        <w:outlineLvl w:val="0"/>
        <w:rPr>
          <w:rFonts w:ascii="GHEA Grapalat" w:hAnsi="GHEA Grapalat" w:cs="Arial"/>
          <w:b/>
          <w:kern w:val="32"/>
        </w:rPr>
      </w:pPr>
      <w:r w:rsidRPr="00D87011">
        <w:rPr>
          <w:rFonts w:ascii="GHEA Grapalat" w:hAnsi="GHEA Grapalat" w:cs="Arial"/>
          <w:b/>
          <w:kern w:val="32"/>
        </w:rPr>
        <w:t>4. ՄԺԾԾ ԺԱՄԱՆԱԿԱՀԱՏՎԱԾՈՒՄ</w:t>
      </w:r>
      <w:r w:rsidR="00AD66E4" w:rsidRPr="00D87011">
        <w:rPr>
          <w:rFonts w:ascii="GHEA Grapalat" w:hAnsi="GHEA Grapalat" w:cs="Arial"/>
          <w:b/>
          <w:kern w:val="32"/>
        </w:rPr>
        <w:t xml:space="preserve"> ԻՐԱԿԱՆԱՑՎԵԼԻՔԾԱԽՍԱՅԻՆ ԾՐԱԳՐԵՐԸ</w:t>
      </w:r>
    </w:p>
    <w:p w:rsidR="0019776C" w:rsidRPr="00D87011" w:rsidRDefault="00AD66E4" w:rsidP="00AD66E4">
      <w:pPr>
        <w:spacing w:line="360" w:lineRule="auto"/>
        <w:jc w:val="both"/>
        <w:rPr>
          <w:rFonts w:ascii="GHEA Grapalat" w:hAnsi="GHEA Grapalat" w:cs="Sylfaen"/>
        </w:rPr>
      </w:pPr>
      <w:r w:rsidRPr="00D87011">
        <w:rPr>
          <w:rFonts w:ascii="GHEA Grapalat" w:hAnsi="GHEA Grapalat" w:cs="Sylfaen"/>
        </w:rPr>
        <w:t>4.1 Պարտադիր և հայեցողական ծախսեր</w:t>
      </w:r>
    </w:p>
    <w:p w:rsidR="00AD66E4" w:rsidRPr="00D87011" w:rsidRDefault="00AD66E4" w:rsidP="00C14F00">
      <w:pPr>
        <w:spacing w:line="360" w:lineRule="auto"/>
        <w:ind w:firstLine="708"/>
        <w:jc w:val="both"/>
        <w:rPr>
          <w:rFonts w:ascii="GHEA Grapalat" w:hAnsi="GHEA Grapalat" w:cs="Sylfaen"/>
        </w:rPr>
      </w:pPr>
      <w:r w:rsidRPr="00D87011">
        <w:rPr>
          <w:rFonts w:ascii="GHEA Grapalat" w:hAnsi="GHEA Grapalat" w:cs="Sylfaen"/>
        </w:rPr>
        <w:lastRenderedPageBreak/>
        <w:t>Ծրագրի շրջանակներում իրականացվող միջոցառումները շրջանակներում իրականացվող ծախսերի հիմքում դրված պարտավորություններ</w:t>
      </w:r>
      <w:r w:rsidR="00C14F00" w:rsidRPr="00D87011">
        <w:rPr>
          <w:rFonts w:ascii="GHEA Grapalat" w:hAnsi="GHEA Grapalat" w:cs="Sylfaen"/>
        </w:rPr>
        <w:t>ը հանդիսանում պ</w:t>
      </w:r>
      <w:r w:rsidRPr="00D87011">
        <w:rPr>
          <w:rFonts w:ascii="GHEA Grapalat" w:hAnsi="GHEA Grapalat" w:cs="Sylfaen"/>
        </w:rPr>
        <w:t>արտադիր ծախսերին դասվող միջոցառումներ</w:t>
      </w:r>
      <w:r w:rsidR="00C14F00" w:rsidRPr="00D87011">
        <w:rPr>
          <w:rFonts w:ascii="GHEA Grapalat" w:hAnsi="GHEA Grapalat" w:cs="Sylfaen"/>
        </w:rPr>
        <w:t xml:space="preserve"> են</w:t>
      </w:r>
      <w:r w:rsidRPr="00D87011">
        <w:rPr>
          <w:rFonts w:ascii="GHEA Grapalat" w:hAnsi="GHEA Grapalat" w:cs="Sylfaen"/>
        </w:rPr>
        <w:t>:</w:t>
      </w:r>
      <w:r w:rsidR="00C14F00" w:rsidRPr="00D87011">
        <w:rPr>
          <w:rFonts w:ascii="GHEA Grapalat" w:hAnsi="GHEA Grapalat" w:cs="Sylfaen"/>
        </w:rPr>
        <w:t xml:space="preserve"> Դրանք սահմանված են «Զինվորական ծառայության և զինծառայողի կարգավիճակի մասին» ՀՀ օրենքի 64 հոդվածով: </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770"/>
        <w:gridCol w:w="1680"/>
        <w:gridCol w:w="1614"/>
        <w:gridCol w:w="2298"/>
        <w:gridCol w:w="1984"/>
      </w:tblGrid>
      <w:tr w:rsidR="002A16C5" w:rsidRPr="00D87011" w:rsidTr="00620261">
        <w:trPr>
          <w:cantSplit/>
        </w:trPr>
        <w:tc>
          <w:tcPr>
            <w:tcW w:w="1634" w:type="dxa"/>
            <w:gridSpan w:val="2"/>
            <w:tcBorders>
              <w:bottom w:val="single" w:sz="4" w:space="0" w:color="auto"/>
              <w:right w:val="single" w:sz="4" w:space="0" w:color="auto"/>
            </w:tcBorders>
            <w:shd w:val="clear" w:color="auto" w:fill="D9D9D9"/>
          </w:tcPr>
          <w:p w:rsidR="002A16C5" w:rsidRPr="00D87011" w:rsidRDefault="002A16C5" w:rsidP="00AD66E4">
            <w:pPr>
              <w:jc w:val="center"/>
              <w:rPr>
                <w:rFonts w:ascii="GHEA Grapalat" w:hAnsi="GHEA Grapalat" w:cs="Garamond"/>
                <w:sz w:val="16"/>
                <w:szCs w:val="16"/>
              </w:rPr>
            </w:pPr>
            <w:r w:rsidRPr="00D87011">
              <w:rPr>
                <w:rFonts w:ascii="GHEA Grapalat" w:hAnsi="GHEA Grapalat" w:cs="Garamond"/>
                <w:sz w:val="16"/>
                <w:szCs w:val="16"/>
              </w:rPr>
              <w:t>Դասիչը</w:t>
            </w:r>
          </w:p>
        </w:tc>
        <w:tc>
          <w:tcPr>
            <w:tcW w:w="1680" w:type="dxa"/>
            <w:vMerge w:val="restart"/>
            <w:tcBorders>
              <w:left w:val="single" w:sz="4" w:space="0" w:color="auto"/>
            </w:tcBorders>
            <w:shd w:val="clear" w:color="auto" w:fill="D9D9D9"/>
          </w:tcPr>
          <w:p w:rsidR="002A16C5" w:rsidRPr="00D87011" w:rsidRDefault="002A16C5" w:rsidP="00AD66E4">
            <w:pPr>
              <w:jc w:val="center"/>
              <w:rPr>
                <w:rFonts w:ascii="GHEA Grapalat" w:hAnsi="GHEA Grapalat" w:cs="Garamond"/>
                <w:sz w:val="16"/>
                <w:szCs w:val="16"/>
              </w:rPr>
            </w:pPr>
            <w:r w:rsidRPr="00D87011">
              <w:rPr>
                <w:rFonts w:ascii="GHEA Grapalat" w:hAnsi="GHEA Grapalat" w:cs="Garamond"/>
                <w:sz w:val="16"/>
                <w:szCs w:val="16"/>
              </w:rPr>
              <w:t>Միջոցառման անվանումը</w:t>
            </w:r>
          </w:p>
        </w:tc>
        <w:tc>
          <w:tcPr>
            <w:tcW w:w="1614" w:type="dxa"/>
            <w:vMerge w:val="restart"/>
            <w:shd w:val="clear" w:color="auto" w:fill="D9D9D9"/>
          </w:tcPr>
          <w:p w:rsidR="002A16C5" w:rsidRPr="00D87011" w:rsidRDefault="002A16C5" w:rsidP="002A16C5">
            <w:pPr>
              <w:jc w:val="center"/>
              <w:rPr>
                <w:rFonts w:ascii="GHEA Grapalat" w:hAnsi="GHEA Grapalat" w:cs="Garamond"/>
                <w:sz w:val="16"/>
                <w:szCs w:val="16"/>
              </w:rPr>
            </w:pPr>
            <w:r w:rsidRPr="00D87011">
              <w:rPr>
                <w:rFonts w:ascii="GHEA Grapalat" w:hAnsi="GHEA Grapalat" w:cs="Garamond"/>
                <w:sz w:val="16"/>
                <w:szCs w:val="16"/>
              </w:rPr>
              <w:t>Պարտադիր կամ հայեցողական  պարտավորությունների շրջանակը</w:t>
            </w:r>
          </w:p>
        </w:tc>
        <w:tc>
          <w:tcPr>
            <w:tcW w:w="2298" w:type="dxa"/>
            <w:vMerge w:val="restart"/>
            <w:shd w:val="clear" w:color="auto" w:fill="D9D9D9"/>
          </w:tcPr>
          <w:p w:rsidR="002A16C5" w:rsidRPr="00D87011" w:rsidRDefault="002A16C5" w:rsidP="002A16C5">
            <w:pPr>
              <w:jc w:val="center"/>
              <w:rPr>
                <w:rFonts w:ascii="GHEA Grapalat" w:hAnsi="GHEA Grapalat" w:cs="Garamond"/>
                <w:sz w:val="16"/>
                <w:szCs w:val="16"/>
              </w:rPr>
            </w:pPr>
            <w:r w:rsidRPr="00D87011">
              <w:rPr>
                <w:rFonts w:ascii="GHEA Grapalat" w:hAnsi="GHEA Grapalat" w:cs="Garamond"/>
                <w:sz w:val="16"/>
                <w:szCs w:val="16"/>
              </w:rPr>
              <w:t>Պարտադիր պարտավորության շրջանակներում գործադիր մարմնի հայեցողական իրավասությունների շրջանակները</w:t>
            </w:r>
          </w:p>
        </w:tc>
        <w:tc>
          <w:tcPr>
            <w:tcW w:w="1984" w:type="dxa"/>
            <w:vMerge w:val="restart"/>
            <w:shd w:val="clear" w:color="auto" w:fill="D9D9D9"/>
          </w:tcPr>
          <w:p w:rsidR="002A16C5" w:rsidRPr="00D87011" w:rsidRDefault="002A16C5" w:rsidP="002A16C5">
            <w:pPr>
              <w:jc w:val="center"/>
              <w:rPr>
                <w:rFonts w:ascii="GHEA Grapalat" w:hAnsi="GHEA Grapalat" w:cs="Garamond"/>
                <w:sz w:val="16"/>
                <w:szCs w:val="16"/>
              </w:rPr>
            </w:pPr>
            <w:r w:rsidRPr="00D87011">
              <w:rPr>
                <w:rFonts w:ascii="GHEA Grapalat" w:hAnsi="GHEA Grapalat" w:cs="Garamond"/>
                <w:sz w:val="16"/>
                <w:szCs w:val="16"/>
              </w:rPr>
              <w:t>Պարտադիր կամ հայեցողական պարտավորությունը սահմանող օրենսդրական հիմքերը</w:t>
            </w:r>
          </w:p>
        </w:tc>
      </w:tr>
      <w:tr w:rsidR="002A16C5" w:rsidRPr="00D87011" w:rsidTr="00620261">
        <w:trPr>
          <w:cantSplit/>
        </w:trPr>
        <w:tc>
          <w:tcPr>
            <w:tcW w:w="864" w:type="dxa"/>
            <w:tcBorders>
              <w:top w:val="single" w:sz="4" w:space="0" w:color="auto"/>
              <w:bottom w:val="nil"/>
              <w:right w:val="single" w:sz="4" w:space="0" w:color="auto"/>
            </w:tcBorders>
            <w:shd w:val="clear" w:color="auto" w:fill="D9D9D9"/>
          </w:tcPr>
          <w:p w:rsidR="002A16C5" w:rsidRPr="00D87011" w:rsidRDefault="002A16C5" w:rsidP="00AD66E4">
            <w:pPr>
              <w:jc w:val="center"/>
              <w:rPr>
                <w:rFonts w:ascii="GHEA Grapalat" w:hAnsi="GHEA Grapalat" w:cs="Garamond"/>
                <w:sz w:val="16"/>
                <w:szCs w:val="16"/>
              </w:rPr>
            </w:pPr>
            <w:r w:rsidRPr="00D87011">
              <w:rPr>
                <w:rFonts w:ascii="GHEA Grapalat" w:hAnsi="GHEA Grapalat" w:cs="Garamond"/>
                <w:sz w:val="16"/>
                <w:szCs w:val="16"/>
              </w:rPr>
              <w:t>Ծրագիր</w:t>
            </w:r>
          </w:p>
        </w:tc>
        <w:tc>
          <w:tcPr>
            <w:tcW w:w="770" w:type="dxa"/>
            <w:tcBorders>
              <w:top w:val="single" w:sz="4" w:space="0" w:color="auto"/>
              <w:bottom w:val="nil"/>
              <w:right w:val="single" w:sz="4" w:space="0" w:color="auto"/>
            </w:tcBorders>
            <w:shd w:val="clear" w:color="auto" w:fill="D9D9D9"/>
          </w:tcPr>
          <w:p w:rsidR="002A16C5" w:rsidRPr="00D87011" w:rsidRDefault="002A16C5" w:rsidP="00AD66E4">
            <w:pPr>
              <w:jc w:val="center"/>
              <w:rPr>
                <w:rFonts w:ascii="GHEA Grapalat" w:hAnsi="GHEA Grapalat" w:cs="Garamond"/>
                <w:sz w:val="16"/>
                <w:szCs w:val="16"/>
              </w:rPr>
            </w:pPr>
            <w:r w:rsidRPr="00D87011">
              <w:rPr>
                <w:rFonts w:ascii="GHEA Grapalat" w:hAnsi="GHEA Grapalat" w:cs="Garamond"/>
                <w:sz w:val="16"/>
                <w:szCs w:val="16"/>
              </w:rPr>
              <w:t>Միջոցառում</w:t>
            </w:r>
          </w:p>
        </w:tc>
        <w:tc>
          <w:tcPr>
            <w:tcW w:w="1680" w:type="dxa"/>
            <w:vMerge/>
            <w:tcBorders>
              <w:left w:val="single" w:sz="4" w:space="0" w:color="auto"/>
              <w:bottom w:val="nil"/>
            </w:tcBorders>
            <w:shd w:val="clear" w:color="auto" w:fill="D9D9D9"/>
          </w:tcPr>
          <w:p w:rsidR="002A16C5" w:rsidRPr="00D87011" w:rsidRDefault="002A16C5" w:rsidP="00AD66E4">
            <w:pPr>
              <w:jc w:val="center"/>
              <w:rPr>
                <w:rFonts w:ascii="GHEA Grapalat" w:hAnsi="GHEA Grapalat" w:cs="Garamond"/>
                <w:sz w:val="16"/>
                <w:szCs w:val="16"/>
              </w:rPr>
            </w:pPr>
          </w:p>
        </w:tc>
        <w:tc>
          <w:tcPr>
            <w:tcW w:w="1614" w:type="dxa"/>
            <w:vMerge/>
            <w:shd w:val="clear" w:color="auto" w:fill="D9D9D9"/>
          </w:tcPr>
          <w:p w:rsidR="002A16C5" w:rsidRPr="00D87011" w:rsidRDefault="002A16C5" w:rsidP="00AD66E4">
            <w:pPr>
              <w:jc w:val="center"/>
              <w:rPr>
                <w:rFonts w:ascii="GHEA Grapalat" w:hAnsi="GHEA Grapalat" w:cs="Garamond"/>
                <w:sz w:val="16"/>
                <w:szCs w:val="16"/>
              </w:rPr>
            </w:pPr>
          </w:p>
        </w:tc>
        <w:tc>
          <w:tcPr>
            <w:tcW w:w="2298" w:type="dxa"/>
            <w:vMerge/>
            <w:shd w:val="clear" w:color="auto" w:fill="D9D9D9"/>
          </w:tcPr>
          <w:p w:rsidR="002A16C5" w:rsidRPr="00D87011" w:rsidRDefault="002A16C5" w:rsidP="00AD66E4">
            <w:pPr>
              <w:jc w:val="center"/>
              <w:rPr>
                <w:rFonts w:ascii="GHEA Grapalat" w:hAnsi="GHEA Grapalat" w:cs="Garamond"/>
                <w:sz w:val="16"/>
                <w:szCs w:val="16"/>
              </w:rPr>
            </w:pPr>
          </w:p>
        </w:tc>
        <w:tc>
          <w:tcPr>
            <w:tcW w:w="1984" w:type="dxa"/>
            <w:vMerge/>
            <w:shd w:val="clear" w:color="auto" w:fill="D9D9D9"/>
          </w:tcPr>
          <w:p w:rsidR="002A16C5" w:rsidRPr="00D87011" w:rsidRDefault="002A16C5" w:rsidP="00AD66E4">
            <w:pPr>
              <w:jc w:val="center"/>
              <w:rPr>
                <w:rFonts w:ascii="GHEA Grapalat" w:hAnsi="GHEA Grapalat"/>
                <w:sz w:val="16"/>
                <w:szCs w:val="16"/>
              </w:rPr>
            </w:pPr>
          </w:p>
        </w:tc>
      </w:tr>
      <w:tr w:rsidR="002A16C5" w:rsidRPr="00D87011" w:rsidTr="00620261">
        <w:trPr>
          <w:cantSplit/>
        </w:trPr>
        <w:tc>
          <w:tcPr>
            <w:tcW w:w="9210" w:type="dxa"/>
            <w:gridSpan w:val="6"/>
            <w:shd w:val="clear" w:color="auto" w:fill="D9D9D9"/>
          </w:tcPr>
          <w:p w:rsidR="002A16C5" w:rsidRPr="00D87011" w:rsidRDefault="002A16C5" w:rsidP="00AD66E4">
            <w:pPr>
              <w:rPr>
                <w:rFonts w:ascii="GHEA Grapalat" w:hAnsi="GHEA Grapalat" w:cs="Garamond"/>
                <w:sz w:val="16"/>
                <w:szCs w:val="16"/>
              </w:rPr>
            </w:pPr>
            <w:r w:rsidRPr="00D87011">
              <w:rPr>
                <w:rFonts w:ascii="GHEA Grapalat" w:eastAsia="MS Mincho" w:hAnsi="GHEA Grapalat" w:cs="MS Mincho"/>
                <w:sz w:val="16"/>
                <w:szCs w:val="16"/>
              </w:rPr>
              <w:t>Պարտադիր ծախսերին դասվող միջոցառումներ, այդ թվում՝</w:t>
            </w:r>
          </w:p>
        </w:tc>
      </w:tr>
      <w:tr w:rsidR="00E62DCD" w:rsidRPr="00D87011" w:rsidTr="00620261">
        <w:trPr>
          <w:cantSplit/>
        </w:trPr>
        <w:tc>
          <w:tcPr>
            <w:tcW w:w="864"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r w:rsidRPr="00D87011">
              <w:rPr>
                <w:rFonts w:ascii="GHEA Grapalat" w:hAnsi="GHEA Grapalat" w:cs="Garamond"/>
                <w:sz w:val="16"/>
                <w:szCs w:val="16"/>
              </w:rPr>
              <w:t>1204</w:t>
            </w:r>
          </w:p>
        </w:tc>
        <w:tc>
          <w:tcPr>
            <w:tcW w:w="770"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r w:rsidRPr="00D87011">
              <w:rPr>
                <w:rFonts w:ascii="GHEA Grapalat" w:hAnsi="GHEA Grapalat" w:cs="Garamond"/>
                <w:sz w:val="16"/>
                <w:szCs w:val="16"/>
              </w:rPr>
              <w:t>11001</w:t>
            </w:r>
          </w:p>
        </w:tc>
        <w:tc>
          <w:tcPr>
            <w:tcW w:w="1680" w:type="dxa"/>
            <w:tcBorders>
              <w:left w:val="single" w:sz="4" w:space="0" w:color="auto"/>
            </w:tcBorders>
            <w:shd w:val="clear" w:color="auto" w:fill="auto"/>
          </w:tcPr>
          <w:p w:rsidR="00E62DCD" w:rsidRPr="00D87011" w:rsidRDefault="00E62DCD" w:rsidP="000034F6">
            <w:pPr>
              <w:rPr>
                <w:rFonts w:ascii="GHEA Grapalat" w:hAnsi="GHEA Grapalat" w:cs="Garamond"/>
                <w:sz w:val="16"/>
                <w:szCs w:val="16"/>
              </w:rPr>
            </w:pPr>
            <w:r w:rsidRPr="00D87011">
              <w:rPr>
                <w:rFonts w:ascii="GHEA Grapalat" w:hAnsi="GHEA Grapalat" w:cs="Garamond"/>
                <w:sz w:val="16"/>
                <w:szCs w:val="16"/>
              </w:rPr>
              <w:t>Զինծառայողների ինչպես նաև նրանց ընտանիքի անդամների բժշկական օգնության ծառայություններ</w:t>
            </w:r>
          </w:p>
        </w:tc>
        <w:tc>
          <w:tcPr>
            <w:tcW w:w="1614" w:type="dxa"/>
            <w:shd w:val="clear" w:color="auto" w:fill="auto"/>
          </w:tcPr>
          <w:p w:rsidR="00E62DCD" w:rsidRPr="00D87011" w:rsidRDefault="00620261" w:rsidP="00620261">
            <w:pPr>
              <w:rPr>
                <w:rFonts w:ascii="GHEA Grapalat" w:hAnsi="GHEA Grapalat" w:cs="Garamond"/>
                <w:sz w:val="16"/>
                <w:szCs w:val="16"/>
              </w:rPr>
            </w:pPr>
            <w:r w:rsidRPr="00D87011">
              <w:rPr>
                <w:rFonts w:ascii="GHEA Grapalat" w:hAnsi="GHEA Grapalat" w:cs="Garamond"/>
                <w:sz w:val="16"/>
                <w:szCs w:val="16"/>
              </w:rPr>
              <w:t>ՊՆ համակարգում վերականգնողական մասնագիտացված բուժօգնության գծով ծառայությունների տրամադրում</w:t>
            </w:r>
          </w:p>
        </w:tc>
        <w:tc>
          <w:tcPr>
            <w:tcW w:w="2298" w:type="dxa"/>
            <w:shd w:val="clear" w:color="auto" w:fill="auto"/>
          </w:tcPr>
          <w:p w:rsidR="00E62DCD" w:rsidRPr="00D87011" w:rsidRDefault="00BA3530" w:rsidP="00AD66E4">
            <w:pPr>
              <w:jc w:val="center"/>
              <w:rPr>
                <w:rFonts w:ascii="GHEA Grapalat" w:hAnsi="GHEA Grapalat" w:cs="Garamond"/>
                <w:sz w:val="16"/>
                <w:szCs w:val="16"/>
              </w:rPr>
            </w:pPr>
            <w:r w:rsidRPr="00D87011">
              <w:rPr>
                <w:rFonts w:ascii="GHEA Grapalat" w:eastAsia="Calibri" w:hAnsi="GHEA Grapalat" w:cs="Sylfaen"/>
                <w:sz w:val="16"/>
                <w:szCs w:val="20"/>
              </w:rPr>
              <w:t>Պետական հատվածի կողմից ծառայությունը փոխհատուցվում է ամբողջությամբ</w:t>
            </w:r>
          </w:p>
        </w:tc>
        <w:tc>
          <w:tcPr>
            <w:tcW w:w="1984" w:type="dxa"/>
            <w:shd w:val="clear" w:color="auto" w:fill="auto"/>
          </w:tcPr>
          <w:p w:rsidR="00E62DCD" w:rsidRPr="00D87011" w:rsidRDefault="00E62DCD" w:rsidP="00AD66E4">
            <w:pPr>
              <w:rPr>
                <w:rFonts w:ascii="GHEA Grapalat" w:hAnsi="GHEA Grapalat" w:cs="Sylfaen"/>
                <w:sz w:val="16"/>
                <w:szCs w:val="16"/>
              </w:rPr>
            </w:pPr>
            <w:r w:rsidRPr="00D87011">
              <w:rPr>
                <w:rFonts w:ascii="GHEA Grapalat" w:hAnsi="GHEA Grapalat" w:cs="Sylfaen"/>
                <w:sz w:val="16"/>
                <w:szCs w:val="16"/>
              </w:rPr>
              <w:t>«Զինվորական ծառայության և զինծառայողի կարգավիճակի մասին» ՀՀ օրենքի 64-րդ հոդված</w:t>
            </w:r>
          </w:p>
        </w:tc>
      </w:tr>
      <w:tr w:rsidR="00E62DCD" w:rsidRPr="00D87011" w:rsidTr="00620261">
        <w:trPr>
          <w:cantSplit/>
        </w:trPr>
        <w:tc>
          <w:tcPr>
            <w:tcW w:w="864"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p>
        </w:tc>
        <w:tc>
          <w:tcPr>
            <w:tcW w:w="770"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r w:rsidRPr="00D87011">
              <w:rPr>
                <w:rFonts w:ascii="GHEA Grapalat" w:hAnsi="GHEA Grapalat" w:cs="Garamond"/>
                <w:sz w:val="16"/>
                <w:szCs w:val="16"/>
              </w:rPr>
              <w:t>11002</w:t>
            </w:r>
          </w:p>
        </w:tc>
        <w:tc>
          <w:tcPr>
            <w:tcW w:w="1680" w:type="dxa"/>
            <w:tcBorders>
              <w:left w:val="single" w:sz="4" w:space="0" w:color="auto"/>
            </w:tcBorders>
            <w:shd w:val="clear" w:color="auto" w:fill="auto"/>
          </w:tcPr>
          <w:p w:rsidR="00E62DCD" w:rsidRPr="00D87011" w:rsidRDefault="00E62DCD" w:rsidP="000034F6">
            <w:pPr>
              <w:rPr>
                <w:rFonts w:ascii="GHEA Grapalat" w:hAnsi="GHEA Grapalat" w:cs="Garamond"/>
                <w:sz w:val="16"/>
                <w:szCs w:val="16"/>
              </w:rPr>
            </w:pPr>
            <w:r w:rsidRPr="00D87011">
              <w:rPr>
                <w:rFonts w:ascii="GHEA Grapalat" w:hAnsi="GHEA Grapalat" w:cs="Garamond"/>
                <w:sz w:val="16"/>
                <w:szCs w:val="16"/>
              </w:rPr>
              <w:t>Հիգիենիկ, հակահամաճարակային և փորձագիտական ծառայություններ</w:t>
            </w:r>
          </w:p>
        </w:tc>
        <w:tc>
          <w:tcPr>
            <w:tcW w:w="1614" w:type="dxa"/>
            <w:shd w:val="clear" w:color="auto" w:fill="auto"/>
          </w:tcPr>
          <w:p w:rsidR="00E62DCD" w:rsidRPr="00D87011" w:rsidRDefault="00620261" w:rsidP="00620261">
            <w:pPr>
              <w:rPr>
                <w:rFonts w:ascii="GHEA Grapalat" w:hAnsi="GHEA Grapalat" w:cs="Garamond"/>
                <w:sz w:val="16"/>
                <w:szCs w:val="16"/>
              </w:rPr>
            </w:pPr>
            <w:r w:rsidRPr="00D87011">
              <w:rPr>
                <w:rFonts w:ascii="GHEA Grapalat" w:hAnsi="GHEA Grapalat" w:cs="Garamond"/>
                <w:sz w:val="16"/>
                <w:szCs w:val="16"/>
              </w:rPr>
              <w:t>ՀՀ զինված ուժերում անձնակազմի գործունեության կենսամիջավայրի նկատմամբ վերահսկողության և համաճարակային միջոցառումների կազմակերպում</w:t>
            </w:r>
          </w:p>
        </w:tc>
        <w:tc>
          <w:tcPr>
            <w:tcW w:w="2298" w:type="dxa"/>
            <w:shd w:val="clear" w:color="auto" w:fill="auto"/>
          </w:tcPr>
          <w:p w:rsidR="00E62DCD" w:rsidRPr="00D87011" w:rsidRDefault="00BA3530" w:rsidP="00AD66E4">
            <w:pPr>
              <w:jc w:val="center"/>
              <w:rPr>
                <w:rFonts w:ascii="GHEA Grapalat" w:hAnsi="GHEA Grapalat" w:cs="Garamond"/>
                <w:sz w:val="16"/>
                <w:szCs w:val="16"/>
              </w:rPr>
            </w:pPr>
            <w:r w:rsidRPr="00D87011">
              <w:rPr>
                <w:rFonts w:ascii="GHEA Grapalat" w:eastAsia="Calibri" w:hAnsi="GHEA Grapalat" w:cs="Sylfaen"/>
                <w:sz w:val="16"/>
                <w:szCs w:val="20"/>
              </w:rPr>
              <w:t>Պետական հատվածի կողմից ծառայությունը փոխհատուցվում է ամբողջությամբ</w:t>
            </w:r>
          </w:p>
        </w:tc>
        <w:tc>
          <w:tcPr>
            <w:tcW w:w="1984" w:type="dxa"/>
            <w:shd w:val="clear" w:color="auto" w:fill="auto"/>
          </w:tcPr>
          <w:p w:rsidR="00E62DCD" w:rsidRPr="00D87011" w:rsidRDefault="00E62DCD" w:rsidP="00AD66E4">
            <w:pPr>
              <w:rPr>
                <w:rFonts w:ascii="GHEA Grapalat" w:hAnsi="GHEA Grapalat" w:cs="Sylfaen"/>
                <w:sz w:val="16"/>
                <w:szCs w:val="16"/>
              </w:rPr>
            </w:pPr>
            <w:r w:rsidRPr="00D87011">
              <w:rPr>
                <w:rFonts w:ascii="GHEA Grapalat" w:hAnsi="GHEA Grapalat" w:cs="Sylfaen"/>
                <w:sz w:val="16"/>
                <w:szCs w:val="16"/>
              </w:rPr>
              <w:t xml:space="preserve">«Հայաստանի Հանրապետության բնակչության սանիտարահամաճարակային անվտանգության ապահովման մասին» ՀՀ օրենք, ՀՀ կառավարության ծրագիր (2019 թվականի </w:t>
            </w:r>
            <w:r w:rsidR="00950F55" w:rsidRPr="00D87011">
              <w:rPr>
                <w:rFonts w:ascii="GHEA Grapalat" w:hAnsi="GHEA Grapalat" w:cs="Sylfaen"/>
                <w:sz w:val="16"/>
                <w:szCs w:val="16"/>
              </w:rPr>
              <w:t>փետրվարի</w:t>
            </w:r>
            <w:r w:rsidRPr="00D87011">
              <w:rPr>
                <w:rFonts w:ascii="GHEA Grapalat" w:hAnsi="GHEA Grapalat" w:cs="Sylfaen"/>
                <w:sz w:val="16"/>
                <w:szCs w:val="16"/>
              </w:rPr>
              <w:t xml:space="preserve"> N 65 – Ա որոշում), ՀՀ ազգային անվտանգության ռազմավարություն</w:t>
            </w:r>
          </w:p>
        </w:tc>
      </w:tr>
      <w:tr w:rsidR="00E62DCD" w:rsidRPr="00D87011" w:rsidTr="00620261">
        <w:trPr>
          <w:cantSplit/>
        </w:trPr>
        <w:tc>
          <w:tcPr>
            <w:tcW w:w="864"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p>
        </w:tc>
        <w:tc>
          <w:tcPr>
            <w:tcW w:w="770"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r w:rsidRPr="00D87011">
              <w:rPr>
                <w:rFonts w:ascii="GHEA Grapalat" w:hAnsi="GHEA Grapalat" w:cs="Garamond"/>
                <w:sz w:val="16"/>
                <w:szCs w:val="16"/>
              </w:rPr>
              <w:t>11003</w:t>
            </w:r>
          </w:p>
        </w:tc>
        <w:tc>
          <w:tcPr>
            <w:tcW w:w="1680" w:type="dxa"/>
            <w:tcBorders>
              <w:left w:val="single" w:sz="4" w:space="0" w:color="auto"/>
            </w:tcBorders>
            <w:shd w:val="clear" w:color="auto" w:fill="auto"/>
          </w:tcPr>
          <w:p w:rsidR="00E62DCD" w:rsidRPr="00D87011" w:rsidRDefault="00E62DCD" w:rsidP="00AD66E4">
            <w:pPr>
              <w:rPr>
                <w:rFonts w:ascii="GHEA Grapalat" w:hAnsi="GHEA Grapalat" w:cs="Garamond"/>
                <w:sz w:val="16"/>
                <w:szCs w:val="16"/>
              </w:rPr>
            </w:pPr>
            <w:r w:rsidRPr="00D87011">
              <w:rPr>
                <w:rFonts w:ascii="GHEA Grapalat" w:hAnsi="GHEA Grapalat" w:cs="Garamond"/>
                <w:sz w:val="16"/>
                <w:szCs w:val="16"/>
              </w:rPr>
              <w:t>Հոսպիտալների և բուժկետերի բժշկական սարքավորումների պահպանման ծառայություններ</w:t>
            </w:r>
          </w:p>
        </w:tc>
        <w:tc>
          <w:tcPr>
            <w:tcW w:w="1614" w:type="dxa"/>
            <w:shd w:val="clear" w:color="auto" w:fill="auto"/>
          </w:tcPr>
          <w:p w:rsidR="00E62DCD" w:rsidRPr="00D87011" w:rsidRDefault="00620261" w:rsidP="00620261">
            <w:pPr>
              <w:rPr>
                <w:rFonts w:ascii="GHEA Grapalat" w:hAnsi="GHEA Grapalat" w:cs="Garamond"/>
                <w:sz w:val="16"/>
                <w:szCs w:val="16"/>
              </w:rPr>
            </w:pPr>
            <w:r w:rsidRPr="00D87011">
              <w:rPr>
                <w:rFonts w:ascii="GHEA Grapalat" w:hAnsi="GHEA Grapalat" w:cs="Garamond"/>
                <w:sz w:val="16"/>
                <w:szCs w:val="16"/>
              </w:rPr>
              <w:t>Զինվորական հոսպիտալների և բժշկական կետերի և սարքավորումների ընթացիկ վերանորոգման և տեխնիկական սպասարկման ծառայություններ</w:t>
            </w:r>
          </w:p>
        </w:tc>
        <w:tc>
          <w:tcPr>
            <w:tcW w:w="2298" w:type="dxa"/>
            <w:shd w:val="clear" w:color="auto" w:fill="auto"/>
          </w:tcPr>
          <w:p w:rsidR="00E62DCD" w:rsidRPr="00D87011" w:rsidRDefault="00BA3530" w:rsidP="00AD66E4">
            <w:pPr>
              <w:jc w:val="center"/>
              <w:rPr>
                <w:rFonts w:ascii="GHEA Grapalat" w:hAnsi="GHEA Grapalat" w:cs="Garamond"/>
                <w:sz w:val="16"/>
                <w:szCs w:val="16"/>
              </w:rPr>
            </w:pPr>
            <w:r w:rsidRPr="00D87011">
              <w:rPr>
                <w:rFonts w:ascii="GHEA Grapalat" w:eastAsia="Calibri" w:hAnsi="GHEA Grapalat" w:cs="Sylfaen"/>
                <w:sz w:val="16"/>
                <w:szCs w:val="20"/>
              </w:rPr>
              <w:t>Պետական հատվածի կողմից ծառայությունը փոխհատուցվում է ամբողջությամբ</w:t>
            </w:r>
          </w:p>
        </w:tc>
        <w:tc>
          <w:tcPr>
            <w:tcW w:w="1984" w:type="dxa"/>
            <w:shd w:val="clear" w:color="auto" w:fill="auto"/>
          </w:tcPr>
          <w:p w:rsidR="00E62DCD" w:rsidRPr="00D87011" w:rsidRDefault="00E62DCD" w:rsidP="00AD66E4">
            <w:pPr>
              <w:rPr>
                <w:rFonts w:ascii="GHEA Grapalat" w:hAnsi="GHEA Grapalat" w:cs="Sylfaen"/>
                <w:sz w:val="16"/>
                <w:szCs w:val="16"/>
              </w:rPr>
            </w:pPr>
            <w:r w:rsidRPr="00D87011">
              <w:rPr>
                <w:rFonts w:ascii="GHEA Grapalat" w:hAnsi="GHEA Grapalat" w:cs="Sylfaen"/>
                <w:sz w:val="16"/>
                <w:szCs w:val="16"/>
              </w:rPr>
              <w:t xml:space="preserve">ՀՀ կառավարության ծրագիր (2019 թվականի </w:t>
            </w:r>
            <w:r w:rsidR="00950F55" w:rsidRPr="00D87011">
              <w:rPr>
                <w:rFonts w:ascii="GHEA Grapalat" w:hAnsi="GHEA Grapalat" w:cs="Sylfaen"/>
                <w:sz w:val="16"/>
                <w:szCs w:val="16"/>
              </w:rPr>
              <w:t>փետրվարի</w:t>
            </w:r>
            <w:r w:rsidRPr="00D87011">
              <w:rPr>
                <w:rFonts w:ascii="GHEA Grapalat" w:hAnsi="GHEA Grapalat" w:cs="Sylfaen"/>
                <w:sz w:val="16"/>
                <w:szCs w:val="16"/>
              </w:rPr>
              <w:t xml:space="preserve"> N 65 – Ա որոշում),</w:t>
            </w:r>
          </w:p>
        </w:tc>
      </w:tr>
      <w:tr w:rsidR="00E62DCD" w:rsidRPr="00D87011" w:rsidTr="00620261">
        <w:trPr>
          <w:cantSplit/>
        </w:trPr>
        <w:tc>
          <w:tcPr>
            <w:tcW w:w="864"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p>
        </w:tc>
        <w:tc>
          <w:tcPr>
            <w:tcW w:w="770"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r w:rsidRPr="00D87011">
              <w:rPr>
                <w:rFonts w:ascii="GHEA Grapalat" w:hAnsi="GHEA Grapalat" w:cs="Garamond"/>
                <w:sz w:val="16"/>
                <w:szCs w:val="16"/>
              </w:rPr>
              <w:t>11004</w:t>
            </w:r>
          </w:p>
        </w:tc>
        <w:tc>
          <w:tcPr>
            <w:tcW w:w="1680" w:type="dxa"/>
            <w:tcBorders>
              <w:left w:val="single" w:sz="4" w:space="0" w:color="auto"/>
            </w:tcBorders>
            <w:shd w:val="clear" w:color="auto" w:fill="auto"/>
          </w:tcPr>
          <w:p w:rsidR="00E62DCD" w:rsidRPr="00D87011" w:rsidRDefault="00E62DCD" w:rsidP="000034F6">
            <w:pPr>
              <w:rPr>
                <w:rFonts w:ascii="GHEA Grapalat" w:hAnsi="GHEA Grapalat" w:cs="Garamond"/>
                <w:sz w:val="16"/>
                <w:szCs w:val="16"/>
              </w:rPr>
            </w:pPr>
            <w:r w:rsidRPr="00D87011">
              <w:rPr>
                <w:rFonts w:ascii="GHEA Grapalat" w:hAnsi="GHEA Grapalat" w:cs="Garamond"/>
                <w:sz w:val="16"/>
                <w:szCs w:val="16"/>
              </w:rPr>
              <w:t>Դեղորայքի տրամադրում զորամասերի և հոսպիտալային օղակում բուժօգնություն ստացողներին</w:t>
            </w:r>
          </w:p>
        </w:tc>
        <w:tc>
          <w:tcPr>
            <w:tcW w:w="1614" w:type="dxa"/>
            <w:shd w:val="clear" w:color="auto" w:fill="auto"/>
          </w:tcPr>
          <w:p w:rsidR="00E62DCD" w:rsidRPr="00D87011" w:rsidRDefault="00620261" w:rsidP="008800F3">
            <w:pPr>
              <w:rPr>
                <w:rFonts w:ascii="GHEA Grapalat" w:hAnsi="GHEA Grapalat" w:cs="Garamond"/>
                <w:sz w:val="16"/>
                <w:szCs w:val="16"/>
              </w:rPr>
            </w:pPr>
            <w:r w:rsidRPr="00D87011">
              <w:rPr>
                <w:rFonts w:ascii="GHEA Grapalat" w:hAnsi="GHEA Grapalat" w:cs="Garamond"/>
                <w:sz w:val="16"/>
                <w:szCs w:val="16"/>
              </w:rPr>
              <w:t>Կենտրոնացված կարգով դեղորայքի ձեռք բերում ամ</w:t>
            </w:r>
            <w:r w:rsidR="008800F3" w:rsidRPr="00D87011">
              <w:rPr>
                <w:rFonts w:ascii="GHEA Grapalat" w:hAnsi="GHEA Grapalat" w:cs="Garamond"/>
                <w:sz w:val="16"/>
                <w:szCs w:val="16"/>
              </w:rPr>
              <w:t>բ</w:t>
            </w:r>
            <w:r w:rsidRPr="00D87011">
              <w:rPr>
                <w:rFonts w:ascii="GHEA Grapalat" w:hAnsi="GHEA Grapalat" w:cs="Garamond"/>
                <w:sz w:val="16"/>
                <w:szCs w:val="16"/>
              </w:rPr>
              <w:t>ուլատոր-պոլիկլինիկական և հոսպիտալային բուժօգնություն ստացողներին տրամադրելու նպատակով</w:t>
            </w:r>
          </w:p>
        </w:tc>
        <w:tc>
          <w:tcPr>
            <w:tcW w:w="2298" w:type="dxa"/>
            <w:shd w:val="clear" w:color="auto" w:fill="auto"/>
          </w:tcPr>
          <w:p w:rsidR="00E62DCD" w:rsidRPr="00D87011" w:rsidRDefault="00BA3530" w:rsidP="00AD66E4">
            <w:pPr>
              <w:jc w:val="center"/>
              <w:rPr>
                <w:rFonts w:ascii="GHEA Grapalat" w:hAnsi="GHEA Grapalat" w:cs="Garamond"/>
                <w:sz w:val="16"/>
                <w:szCs w:val="16"/>
              </w:rPr>
            </w:pPr>
            <w:r w:rsidRPr="00D87011">
              <w:rPr>
                <w:rFonts w:ascii="GHEA Grapalat" w:eastAsia="Calibri" w:hAnsi="GHEA Grapalat" w:cs="Sylfaen"/>
                <w:sz w:val="16"/>
                <w:szCs w:val="20"/>
              </w:rPr>
              <w:t>Պետական հատվածի կողմից ծառայությունը փոխհատուցվում է ամբողջությամբ</w:t>
            </w:r>
          </w:p>
        </w:tc>
        <w:tc>
          <w:tcPr>
            <w:tcW w:w="1984" w:type="dxa"/>
            <w:shd w:val="clear" w:color="auto" w:fill="auto"/>
          </w:tcPr>
          <w:p w:rsidR="00E62DCD" w:rsidRPr="00D87011" w:rsidRDefault="00E62DCD" w:rsidP="00AD66E4">
            <w:pPr>
              <w:rPr>
                <w:rFonts w:ascii="GHEA Grapalat" w:hAnsi="GHEA Grapalat" w:cs="Sylfaen"/>
                <w:sz w:val="16"/>
                <w:szCs w:val="16"/>
              </w:rPr>
            </w:pPr>
            <w:r w:rsidRPr="00D87011">
              <w:rPr>
                <w:rFonts w:ascii="GHEA Grapalat" w:hAnsi="GHEA Grapalat" w:cs="Sylfaen"/>
                <w:sz w:val="16"/>
                <w:szCs w:val="16"/>
              </w:rPr>
              <w:t xml:space="preserve">«Զինվորական ծառայության և զինծառայողի կարգավիճակի մասին» ՀՀ օրենքի 64-րդ հոդված, ՀՀ կառավարության ծրագիր (2019 թվականի </w:t>
            </w:r>
            <w:r w:rsidR="00950F55" w:rsidRPr="00D87011">
              <w:rPr>
                <w:rFonts w:ascii="GHEA Grapalat" w:hAnsi="GHEA Grapalat" w:cs="Sylfaen"/>
                <w:sz w:val="16"/>
                <w:szCs w:val="16"/>
              </w:rPr>
              <w:t>փետրվարի</w:t>
            </w:r>
            <w:r w:rsidRPr="00D87011">
              <w:rPr>
                <w:rFonts w:ascii="GHEA Grapalat" w:hAnsi="GHEA Grapalat" w:cs="Sylfaen"/>
                <w:sz w:val="16"/>
                <w:szCs w:val="16"/>
              </w:rPr>
              <w:t xml:space="preserve"> N 65 – Ա որոշում)</w:t>
            </w:r>
          </w:p>
        </w:tc>
      </w:tr>
      <w:tr w:rsidR="00E62DCD" w:rsidRPr="00D87011" w:rsidTr="00620261">
        <w:trPr>
          <w:cantSplit/>
        </w:trPr>
        <w:tc>
          <w:tcPr>
            <w:tcW w:w="864"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p>
        </w:tc>
        <w:tc>
          <w:tcPr>
            <w:tcW w:w="770" w:type="dxa"/>
            <w:tcBorders>
              <w:right w:val="single" w:sz="4" w:space="0" w:color="auto"/>
            </w:tcBorders>
            <w:shd w:val="clear" w:color="auto" w:fill="auto"/>
          </w:tcPr>
          <w:p w:rsidR="00E62DCD" w:rsidRPr="00D87011" w:rsidRDefault="00E62DCD" w:rsidP="00AD66E4">
            <w:pPr>
              <w:jc w:val="center"/>
              <w:rPr>
                <w:rFonts w:ascii="GHEA Grapalat" w:hAnsi="GHEA Grapalat" w:cs="Garamond"/>
                <w:sz w:val="16"/>
                <w:szCs w:val="16"/>
              </w:rPr>
            </w:pPr>
            <w:r w:rsidRPr="00D87011">
              <w:rPr>
                <w:rFonts w:ascii="GHEA Grapalat" w:hAnsi="GHEA Grapalat" w:cs="Garamond"/>
                <w:sz w:val="16"/>
                <w:szCs w:val="16"/>
              </w:rPr>
              <w:t>31001</w:t>
            </w:r>
          </w:p>
        </w:tc>
        <w:tc>
          <w:tcPr>
            <w:tcW w:w="1680" w:type="dxa"/>
            <w:tcBorders>
              <w:left w:val="single" w:sz="4" w:space="0" w:color="auto"/>
            </w:tcBorders>
            <w:shd w:val="clear" w:color="auto" w:fill="auto"/>
          </w:tcPr>
          <w:p w:rsidR="00E62DCD" w:rsidRPr="00D87011" w:rsidRDefault="00E62DCD" w:rsidP="000034F6">
            <w:pPr>
              <w:rPr>
                <w:rFonts w:ascii="GHEA Grapalat" w:hAnsi="GHEA Grapalat" w:cs="Garamond"/>
                <w:sz w:val="16"/>
                <w:szCs w:val="16"/>
              </w:rPr>
            </w:pPr>
            <w:r w:rsidRPr="00D87011">
              <w:rPr>
                <w:rFonts w:ascii="GHEA Grapalat" w:hAnsi="GHEA Grapalat" w:cs="Garamond"/>
                <w:sz w:val="16"/>
                <w:szCs w:val="16"/>
              </w:rPr>
              <w:t>Հոսպիտալների և բուժկետերի բժշկական սարքավորումներով համալրում</w:t>
            </w:r>
          </w:p>
        </w:tc>
        <w:tc>
          <w:tcPr>
            <w:tcW w:w="1614" w:type="dxa"/>
            <w:shd w:val="clear" w:color="auto" w:fill="auto"/>
          </w:tcPr>
          <w:p w:rsidR="00E62DCD" w:rsidRPr="00D87011" w:rsidRDefault="00620261" w:rsidP="008800F3">
            <w:pPr>
              <w:rPr>
                <w:rFonts w:ascii="GHEA Grapalat" w:hAnsi="GHEA Grapalat" w:cs="Garamond"/>
                <w:sz w:val="16"/>
                <w:szCs w:val="16"/>
              </w:rPr>
            </w:pPr>
            <w:r w:rsidRPr="00D87011">
              <w:rPr>
                <w:rFonts w:ascii="GHEA Grapalat" w:hAnsi="GHEA Grapalat" w:cs="Garamond"/>
                <w:sz w:val="16"/>
                <w:szCs w:val="16"/>
              </w:rPr>
              <w:t>Զորամասային և հոսպիտալային օղակներում բժշկական հետազոտությունների համար անհրաժեշտ սարքավորումների և գույքի ձեռքբերում</w:t>
            </w:r>
          </w:p>
        </w:tc>
        <w:tc>
          <w:tcPr>
            <w:tcW w:w="2298" w:type="dxa"/>
            <w:shd w:val="clear" w:color="auto" w:fill="auto"/>
          </w:tcPr>
          <w:p w:rsidR="00E62DCD" w:rsidRPr="00D87011" w:rsidRDefault="00BA3530" w:rsidP="00AD66E4">
            <w:pPr>
              <w:jc w:val="center"/>
              <w:rPr>
                <w:rFonts w:ascii="GHEA Grapalat" w:hAnsi="GHEA Grapalat" w:cs="Garamond"/>
                <w:sz w:val="16"/>
                <w:szCs w:val="16"/>
              </w:rPr>
            </w:pPr>
            <w:r w:rsidRPr="00D87011">
              <w:rPr>
                <w:rFonts w:ascii="GHEA Grapalat" w:eastAsia="Calibri" w:hAnsi="GHEA Grapalat" w:cs="Sylfaen"/>
                <w:sz w:val="16"/>
                <w:szCs w:val="20"/>
              </w:rPr>
              <w:t>Պետական հատվածի կողմից ծառայությունը փոխհատուցվում է ամբողջությամբ</w:t>
            </w:r>
          </w:p>
        </w:tc>
        <w:tc>
          <w:tcPr>
            <w:tcW w:w="1984" w:type="dxa"/>
            <w:shd w:val="clear" w:color="auto" w:fill="auto"/>
          </w:tcPr>
          <w:p w:rsidR="00E62DCD" w:rsidRPr="00D87011" w:rsidRDefault="00E62DCD" w:rsidP="00AD66E4">
            <w:pPr>
              <w:rPr>
                <w:rFonts w:ascii="GHEA Grapalat" w:hAnsi="GHEA Grapalat" w:cs="Sylfaen"/>
                <w:sz w:val="16"/>
                <w:szCs w:val="16"/>
              </w:rPr>
            </w:pPr>
            <w:r w:rsidRPr="00D87011">
              <w:rPr>
                <w:rFonts w:ascii="GHEA Grapalat" w:hAnsi="GHEA Grapalat" w:cs="Sylfaen"/>
                <w:sz w:val="16"/>
                <w:szCs w:val="16"/>
              </w:rPr>
              <w:t xml:space="preserve">ՀՀ կառավարության ծրագիր (2019 թվականի </w:t>
            </w:r>
            <w:r w:rsidR="00636A9A" w:rsidRPr="00D87011">
              <w:rPr>
                <w:rFonts w:ascii="GHEA Grapalat" w:hAnsi="GHEA Grapalat" w:cs="Sylfaen"/>
                <w:sz w:val="16"/>
                <w:szCs w:val="16"/>
              </w:rPr>
              <w:t>փետրվարի</w:t>
            </w:r>
            <w:r w:rsidRPr="00D87011">
              <w:rPr>
                <w:rFonts w:ascii="GHEA Grapalat" w:hAnsi="GHEA Grapalat" w:cs="Sylfaen"/>
                <w:sz w:val="16"/>
                <w:szCs w:val="16"/>
              </w:rPr>
              <w:t xml:space="preserve"> N 65 – Ա որոշում), ՀՀ զինված ուժերի զարգացման ծրագիր</w:t>
            </w:r>
          </w:p>
        </w:tc>
      </w:tr>
    </w:tbl>
    <w:p w:rsidR="002A16C5" w:rsidRPr="00D87011" w:rsidRDefault="002A16C5" w:rsidP="008720A7">
      <w:pPr>
        <w:spacing w:line="360" w:lineRule="auto"/>
        <w:ind w:firstLine="480"/>
        <w:jc w:val="both"/>
        <w:rPr>
          <w:rFonts w:ascii="GHEA Grapalat" w:hAnsi="GHEA Grapalat" w:cs="Sylfaen"/>
        </w:rPr>
      </w:pPr>
    </w:p>
    <w:p w:rsidR="00C14F00" w:rsidRPr="00D87011" w:rsidRDefault="00C14F00" w:rsidP="00C14F00">
      <w:pPr>
        <w:spacing w:line="360" w:lineRule="auto"/>
        <w:jc w:val="both"/>
        <w:rPr>
          <w:rFonts w:ascii="GHEA Grapalat" w:hAnsi="GHEA Grapalat" w:cs="Sylfaen"/>
          <w:b/>
        </w:rPr>
      </w:pPr>
      <w:r w:rsidRPr="00D87011">
        <w:rPr>
          <w:rFonts w:ascii="GHEA Grapalat" w:hAnsi="GHEA Grapalat" w:cs="Sylfaen"/>
          <w:b/>
        </w:rPr>
        <w:t>4.2 Գոյություն ունեցող ծախսային պարտավորությունները</w:t>
      </w:r>
    </w:p>
    <w:p w:rsidR="00152C4C" w:rsidRPr="00D87011" w:rsidRDefault="00152C4C" w:rsidP="00152C4C">
      <w:pPr>
        <w:overflowPunct w:val="0"/>
        <w:autoSpaceDE w:val="0"/>
        <w:autoSpaceDN w:val="0"/>
        <w:adjustRightInd w:val="0"/>
        <w:spacing w:line="360" w:lineRule="auto"/>
        <w:ind w:firstLine="540"/>
        <w:jc w:val="both"/>
        <w:textAlignment w:val="baseline"/>
        <w:rPr>
          <w:rFonts w:ascii="GHEA Grapalat" w:hAnsi="GHEA Grapalat" w:cs="GHEA Grapalat"/>
          <w:kern w:val="16"/>
        </w:rPr>
      </w:pPr>
      <w:r w:rsidRPr="00D87011">
        <w:rPr>
          <w:rFonts w:ascii="GHEA Grapalat" w:hAnsi="GHEA Grapalat" w:cs="GHEA Grapalat"/>
          <w:kern w:val="16"/>
        </w:rPr>
        <w:t xml:space="preserve">Միջնաժամկետ հատվածում ՀՀ զինված ուժերի ռազմաբժշկական ծառայության ոլորտում գոյություն ունեցող </w:t>
      </w:r>
      <w:r w:rsidR="00636A9A" w:rsidRPr="00D87011">
        <w:rPr>
          <w:rFonts w:ascii="GHEA Grapalat" w:hAnsi="GHEA Grapalat" w:cs="GHEA Grapalat"/>
          <w:kern w:val="16"/>
        </w:rPr>
        <w:t>ծրագիրը</w:t>
      </w:r>
      <w:r w:rsidRPr="00D87011">
        <w:rPr>
          <w:rFonts w:ascii="GHEA Grapalat" w:hAnsi="GHEA Grapalat" w:cs="GHEA Grapalat"/>
          <w:kern w:val="16"/>
        </w:rPr>
        <w:t xml:space="preserve"> և միջոցառումներն անմիջականորեն նպաստում են ոլորտի ընդհանուր նպատակների ու գերակայությունների իրականացմանը, որոնք էլ ուղղակիորեն բխում են կառավարության որդեգրած քաղաքականությունից:</w:t>
      </w:r>
    </w:p>
    <w:p w:rsidR="00152C4C" w:rsidRPr="00D87011" w:rsidRDefault="00152C4C" w:rsidP="00152C4C">
      <w:pPr>
        <w:spacing w:line="360" w:lineRule="auto"/>
        <w:ind w:firstLine="540"/>
        <w:jc w:val="both"/>
        <w:rPr>
          <w:rFonts w:ascii="GHEA Grapalat" w:hAnsi="GHEA Grapalat"/>
          <w:b/>
          <w:kern w:val="16"/>
        </w:rPr>
      </w:pPr>
      <w:r w:rsidRPr="00D87011">
        <w:rPr>
          <w:rFonts w:ascii="GHEA Grapalat" w:hAnsi="GHEA Grapalat"/>
          <w:b/>
          <w:kern w:val="16"/>
        </w:rPr>
        <w:t>1. Զինծառայողների ինչպես նաև նրանց ընտանիքի անդամների բժշկական օգնության ծառայություններ</w:t>
      </w:r>
    </w:p>
    <w:p w:rsidR="00152C4C" w:rsidRPr="00D87011" w:rsidRDefault="00152C4C" w:rsidP="00152C4C">
      <w:pPr>
        <w:spacing w:line="360" w:lineRule="auto"/>
        <w:ind w:firstLine="540"/>
        <w:jc w:val="both"/>
        <w:rPr>
          <w:rFonts w:ascii="GHEA Grapalat" w:hAnsi="GHEA Grapalat"/>
          <w:kern w:val="16"/>
        </w:rPr>
      </w:pPr>
      <w:r w:rsidRPr="00D87011">
        <w:rPr>
          <w:rFonts w:ascii="GHEA Grapalat" w:hAnsi="GHEA Grapalat"/>
          <w:kern w:val="16"/>
        </w:rPr>
        <w:t>Միջոցառման շրջանակներում իրականացվում է զինծառայողների և նրանց ընտանիքների անդամների, ինչպես նաև Հայաստանի Հանրապետության պաշտպանության մարտական գործողություններին մասնակցելիս կամ հակառակորդի հետ շփման գծում մարտական հերթապահություն կամ հատուկ առաջադրանք կամ ծառայողական պարտականություններ կատարելիս վնասվածք կամ խեղում կամ դրանց հետևանքով հիվանդություն ստացած զինծառայողների երկարաժամկետ վերականգնողական բուժումը:</w:t>
      </w:r>
    </w:p>
    <w:p w:rsidR="00152C4C" w:rsidRPr="00D87011" w:rsidRDefault="00152C4C" w:rsidP="00152C4C">
      <w:pPr>
        <w:spacing w:line="360" w:lineRule="auto"/>
        <w:ind w:firstLine="540"/>
        <w:jc w:val="both"/>
        <w:rPr>
          <w:rFonts w:ascii="GHEA Grapalat" w:hAnsi="GHEA Grapalat"/>
          <w:kern w:val="16"/>
        </w:rPr>
      </w:pPr>
      <w:r w:rsidRPr="00D87011">
        <w:rPr>
          <w:rFonts w:ascii="GHEA Grapalat" w:hAnsi="GHEA Grapalat"/>
          <w:kern w:val="16"/>
        </w:rPr>
        <w:t xml:space="preserve">Միջոցառման իրականացման համար նախատեսվում է 2020-2022 թվականներին հատկացնել 100,000.0 </w:t>
      </w:r>
      <w:r w:rsidRPr="00D87011">
        <w:rPr>
          <w:rFonts w:ascii="GHEA Grapalat" w:hAnsi="GHEA Grapalat" w:cs="Sylfaen"/>
        </w:rPr>
        <w:t>հազար</w:t>
      </w:r>
      <w:r w:rsidRPr="00D87011">
        <w:rPr>
          <w:rFonts w:ascii="GHEA Grapalat" w:hAnsi="GHEA Grapalat" w:cs="Times Armenian"/>
        </w:rPr>
        <w:t xml:space="preserve"> ՀՀ </w:t>
      </w:r>
      <w:r w:rsidRPr="00D87011">
        <w:rPr>
          <w:rFonts w:ascii="GHEA Grapalat" w:hAnsi="GHEA Grapalat" w:cs="Sylfaen"/>
        </w:rPr>
        <w:t>դրամ</w:t>
      </w:r>
      <w:r w:rsidRPr="00D87011">
        <w:rPr>
          <w:rFonts w:ascii="GHEA Grapalat" w:hAnsi="GHEA Grapalat"/>
          <w:kern w:val="16"/>
        </w:rPr>
        <w:t xml:space="preserve">: </w:t>
      </w:r>
    </w:p>
    <w:p w:rsidR="00152C4C" w:rsidRPr="00D87011" w:rsidRDefault="00152C4C" w:rsidP="00152C4C">
      <w:pPr>
        <w:spacing w:line="360" w:lineRule="auto"/>
        <w:ind w:firstLine="540"/>
        <w:jc w:val="both"/>
        <w:rPr>
          <w:rFonts w:ascii="GHEA Grapalat" w:hAnsi="GHEA Grapalat"/>
          <w:b/>
          <w:kern w:val="16"/>
        </w:rPr>
      </w:pPr>
      <w:r w:rsidRPr="00D87011">
        <w:rPr>
          <w:rFonts w:ascii="GHEA Grapalat" w:hAnsi="GHEA Grapalat"/>
          <w:b/>
          <w:kern w:val="16"/>
        </w:rPr>
        <w:t>2. Հիգիենիկ, հակահամաճարակային և փորձագիտական ծառայություններ</w:t>
      </w:r>
    </w:p>
    <w:p w:rsidR="00152C4C" w:rsidRPr="00D87011" w:rsidRDefault="00152C4C" w:rsidP="00152C4C">
      <w:pPr>
        <w:spacing w:line="360" w:lineRule="auto"/>
        <w:ind w:firstLine="540"/>
        <w:jc w:val="both"/>
        <w:rPr>
          <w:rFonts w:ascii="GHEA Grapalat" w:hAnsi="GHEA Grapalat"/>
          <w:kern w:val="16"/>
        </w:rPr>
      </w:pPr>
      <w:r w:rsidRPr="00D87011">
        <w:rPr>
          <w:rFonts w:ascii="GHEA Grapalat" w:hAnsi="GHEA Grapalat"/>
          <w:kern w:val="16"/>
        </w:rPr>
        <w:t xml:space="preserve">Միջոցառման շրջանակներում կշարունակվի ՀՀ զինված ուժերում սանիտարահամաճարակային անվտանգության ապահովմանը, վարակիչ և ոչ վարակիչ հիվանդությունների ու քիմիական թունավորումների դեմ պայքարը, ինչպես նաև կանխարգելման գործընթացին ուղղված աշխատանքները: </w:t>
      </w:r>
    </w:p>
    <w:p w:rsidR="00152C4C" w:rsidRPr="00D87011" w:rsidRDefault="00152C4C" w:rsidP="00152C4C">
      <w:pPr>
        <w:tabs>
          <w:tab w:val="left" w:pos="1620"/>
        </w:tabs>
        <w:spacing w:line="360" w:lineRule="auto"/>
        <w:ind w:firstLine="540"/>
        <w:jc w:val="both"/>
        <w:rPr>
          <w:rFonts w:ascii="GHEA Grapalat" w:hAnsi="GHEA Grapalat"/>
          <w:kern w:val="16"/>
        </w:rPr>
      </w:pPr>
      <w:r w:rsidRPr="00D87011">
        <w:rPr>
          <w:rFonts w:ascii="GHEA Grapalat" w:hAnsi="GHEA Grapalat"/>
          <w:kern w:val="16"/>
        </w:rPr>
        <w:t xml:space="preserve">Միջոցառման իրականացումն ապահովելու նպատակով նախատեսվում է 2020-2022 թվականներին հատկացնել 32,270.2 </w:t>
      </w:r>
      <w:r w:rsidRPr="00D87011">
        <w:rPr>
          <w:rFonts w:ascii="GHEA Grapalat" w:hAnsi="GHEA Grapalat" w:cs="Sylfaen"/>
        </w:rPr>
        <w:t>հազար</w:t>
      </w:r>
      <w:r w:rsidRPr="00D87011">
        <w:rPr>
          <w:rFonts w:ascii="GHEA Grapalat" w:hAnsi="GHEA Grapalat" w:cs="Times Armenian"/>
        </w:rPr>
        <w:t xml:space="preserve"> ՀՀ </w:t>
      </w:r>
      <w:r w:rsidRPr="00D87011">
        <w:rPr>
          <w:rFonts w:ascii="GHEA Grapalat" w:hAnsi="GHEA Grapalat" w:cs="Sylfaen"/>
        </w:rPr>
        <w:t>դրամ</w:t>
      </w:r>
      <w:r w:rsidRPr="00D87011">
        <w:rPr>
          <w:rFonts w:ascii="GHEA Grapalat" w:hAnsi="GHEA Grapalat"/>
          <w:kern w:val="16"/>
        </w:rPr>
        <w:t>:</w:t>
      </w:r>
    </w:p>
    <w:p w:rsidR="00152C4C" w:rsidRPr="00D87011" w:rsidRDefault="00152C4C"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rPr>
      </w:pPr>
      <w:r w:rsidRPr="00D87011">
        <w:rPr>
          <w:rFonts w:ascii="GHEA Grapalat" w:hAnsi="GHEA Grapalat" w:cs="Sylfaen"/>
          <w:b/>
        </w:rPr>
        <w:lastRenderedPageBreak/>
        <w:t>3. Հոսպիտալների և բուժկետերի բժշկական սարքավորումների պահպանման ծառայություններ</w:t>
      </w:r>
    </w:p>
    <w:p w:rsidR="00152C4C" w:rsidRPr="00D87011" w:rsidRDefault="00152C4C" w:rsidP="00152C4C">
      <w:pPr>
        <w:spacing w:line="360" w:lineRule="auto"/>
        <w:ind w:firstLine="540"/>
        <w:jc w:val="both"/>
        <w:rPr>
          <w:rFonts w:ascii="GHEA Grapalat" w:hAnsi="GHEA Grapalat"/>
          <w:kern w:val="16"/>
        </w:rPr>
      </w:pPr>
      <w:r w:rsidRPr="00D87011">
        <w:rPr>
          <w:rFonts w:ascii="GHEA Grapalat" w:hAnsi="GHEA Grapalat"/>
          <w:kern w:val="16"/>
        </w:rPr>
        <w:t>Ռազմաբժշկական հաստատություններում մատուցվող բժշկական օգնության և սպասարկման, ինչպես նաև լաբորատոր և գործիքային ախտորոշիչ հետազոտությունների իրականացման անընդհատությունը և անվտանգությունն ապահովելու նպատակով մշտապես իրականացվում է բժշկական սարքավորումների սպասարկում, կարգաբերում, ընթացիկ և կապիտալ վերանորոգում:</w:t>
      </w:r>
    </w:p>
    <w:p w:rsidR="00152C4C" w:rsidRPr="00D87011" w:rsidRDefault="00152C4C" w:rsidP="00152C4C">
      <w:pPr>
        <w:tabs>
          <w:tab w:val="left" w:pos="1620"/>
        </w:tabs>
        <w:spacing w:line="360" w:lineRule="auto"/>
        <w:ind w:firstLine="540"/>
        <w:jc w:val="both"/>
        <w:rPr>
          <w:rFonts w:ascii="GHEA Grapalat" w:hAnsi="GHEA Grapalat"/>
          <w:kern w:val="16"/>
        </w:rPr>
      </w:pPr>
      <w:r w:rsidRPr="00D87011">
        <w:rPr>
          <w:rFonts w:ascii="GHEA Grapalat" w:hAnsi="GHEA Grapalat"/>
          <w:kern w:val="16"/>
        </w:rPr>
        <w:t xml:space="preserve">Միջոցառման իրականացումն ապահովելու նպատակով նախատեսվում է 2020-2022 թվականներին հատկացնել 32,270.2 </w:t>
      </w:r>
      <w:r w:rsidRPr="00D87011">
        <w:rPr>
          <w:rFonts w:ascii="GHEA Grapalat" w:hAnsi="GHEA Grapalat" w:cs="Sylfaen"/>
        </w:rPr>
        <w:t>հազար</w:t>
      </w:r>
      <w:r w:rsidRPr="00D87011">
        <w:rPr>
          <w:rFonts w:ascii="GHEA Grapalat" w:hAnsi="GHEA Grapalat" w:cs="Times Armenian"/>
        </w:rPr>
        <w:t xml:space="preserve"> ՀՀ </w:t>
      </w:r>
      <w:r w:rsidRPr="00D87011">
        <w:rPr>
          <w:rFonts w:ascii="GHEA Grapalat" w:hAnsi="GHEA Grapalat" w:cs="Sylfaen"/>
        </w:rPr>
        <w:t>դրամ</w:t>
      </w:r>
      <w:r w:rsidRPr="00D87011">
        <w:rPr>
          <w:rFonts w:ascii="GHEA Grapalat" w:hAnsi="GHEA Grapalat"/>
          <w:kern w:val="16"/>
        </w:rPr>
        <w:t>:</w:t>
      </w:r>
    </w:p>
    <w:p w:rsidR="00152C4C" w:rsidRPr="00D87011" w:rsidRDefault="00152C4C"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b/>
        </w:rPr>
      </w:pPr>
      <w:r w:rsidRPr="00D87011">
        <w:rPr>
          <w:rFonts w:ascii="GHEA Grapalat" w:hAnsi="GHEA Grapalat" w:cs="Sylfaen"/>
          <w:b/>
        </w:rPr>
        <w:t>4. Դեղորայքի տրամադրում զորամասերի և հոսպիտալային օղակում բուժօգնություն ստացողներին</w:t>
      </w:r>
    </w:p>
    <w:p w:rsidR="00152C4C" w:rsidRPr="00D87011" w:rsidRDefault="00152C4C" w:rsidP="00152C4C">
      <w:pPr>
        <w:spacing w:line="360" w:lineRule="auto"/>
        <w:ind w:firstLine="480"/>
        <w:jc w:val="both"/>
        <w:rPr>
          <w:rFonts w:ascii="GHEA Grapalat" w:hAnsi="GHEA Grapalat" w:cs="Sylfaen"/>
        </w:rPr>
      </w:pPr>
      <w:r w:rsidRPr="00D87011">
        <w:rPr>
          <w:rFonts w:ascii="GHEA Grapalat" w:hAnsi="GHEA Grapalat" w:cs="Sylfaen"/>
        </w:rPr>
        <w:t>Միջոցառման շրջանակներում բոլոր հոսպիտալներում, պոլիկլինիկաներում, առանձին բժշկական ջոկատներում և զորամասերի բուժկետերում բժշկական օգնություն և սպասարկում ստացողների համար իրականացվում է կենտրոնացված կարգով դեղորայքի ձեռքում:</w:t>
      </w:r>
    </w:p>
    <w:p w:rsidR="00152C4C" w:rsidRPr="00D87011" w:rsidRDefault="00152C4C"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rPr>
      </w:pPr>
      <w:r w:rsidRPr="00D87011">
        <w:rPr>
          <w:rFonts w:ascii="GHEA Grapalat" w:hAnsi="GHEA Grapalat" w:cs="Sylfaen"/>
        </w:rPr>
        <w:t>Այս կարևորագույն միջոցառման համար 2020-2022  թվականներին նախատեսվում է հատկացնել 1,566,059.3 հազար դրամ:</w:t>
      </w:r>
    </w:p>
    <w:p w:rsidR="00152C4C" w:rsidRPr="00D87011" w:rsidRDefault="00152C4C"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rPr>
      </w:pPr>
      <w:r w:rsidRPr="00D87011">
        <w:rPr>
          <w:rFonts w:ascii="GHEA Grapalat" w:hAnsi="GHEA Grapalat" w:cs="Sylfaen"/>
          <w:b/>
        </w:rPr>
        <w:t>5. Հոսպիտալների և բուժկետերի բժշկական սարքավորումներով համալրում</w:t>
      </w:r>
      <w:r w:rsidRPr="00D87011">
        <w:rPr>
          <w:rFonts w:ascii="GHEA Grapalat" w:hAnsi="GHEA Grapalat" w:cs="Sylfaen"/>
        </w:rPr>
        <w:tab/>
        <w:t>Միջոցառման շրջանակներում նախատեսվում է զորամասերի բուժկետերը և ռազմաբժշկական հաստատությունները համալրել ժամանակակից բժշկական սարքավորումներով և գույքով, որոնք հնարավորություն կտան մեծացնել մատուցվող բժշկական օգնության և սպասարկման ծառայությունների ծավալները, ապահովել բարձր որակ, բուժօգնության հասանելիություն և մատչելիություն:</w:t>
      </w:r>
    </w:p>
    <w:p w:rsidR="00710A2B" w:rsidRPr="009E380B" w:rsidRDefault="00710A2B"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b/>
        </w:rPr>
      </w:pPr>
    </w:p>
    <w:p w:rsidR="00710A2B" w:rsidRPr="009E380B" w:rsidRDefault="00710A2B"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b/>
        </w:rPr>
      </w:pPr>
    </w:p>
    <w:p w:rsidR="00710A2B" w:rsidRPr="009E380B" w:rsidRDefault="00710A2B"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b/>
        </w:rPr>
      </w:pPr>
    </w:p>
    <w:p w:rsidR="00710A2B" w:rsidRPr="009E380B" w:rsidRDefault="00710A2B"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b/>
        </w:rPr>
      </w:pPr>
    </w:p>
    <w:p w:rsidR="00710A2B" w:rsidRPr="009E380B" w:rsidRDefault="00710A2B"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b/>
        </w:rPr>
      </w:pPr>
    </w:p>
    <w:p w:rsidR="00710A2B" w:rsidRPr="009E380B" w:rsidRDefault="00710A2B"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b/>
        </w:rPr>
      </w:pPr>
      <w:r w:rsidRPr="009E380B">
        <w:rPr>
          <w:rFonts w:ascii="GHEA Grapalat" w:hAnsi="GHEA Grapalat" w:cs="Sylfaen"/>
          <w:b/>
        </w:rPr>
        <w:lastRenderedPageBreak/>
        <w:t>Գոյություն ունեցող ծախսային պարտավորությունների ճշգրտում</w:t>
      </w:r>
    </w:p>
    <w:p w:rsidR="00152C4C" w:rsidRDefault="00152C4C"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rPr>
      </w:pPr>
      <w:r w:rsidRPr="00D87011">
        <w:rPr>
          <w:rFonts w:ascii="GHEA Grapalat" w:hAnsi="GHEA Grapalat" w:cs="Sylfaen"/>
        </w:rPr>
        <w:t>Այդ նպատակով նախատեսվում է 2020-2022 թվականներին հատկացնել՝ 2020 թվականին՝ 170,170.6 հազար դրամ, 2021 թվականին՝ 1,129,800.0 հազար դրամ, իսկ 2020 թվականին՝ 418,800.0 հազար դրամ:</w:t>
      </w:r>
    </w:p>
    <w:p w:rsidR="00710A2B" w:rsidRPr="005648F0" w:rsidRDefault="00710A2B" w:rsidP="00710A2B">
      <w:pPr>
        <w:spacing w:line="360" w:lineRule="auto"/>
        <w:ind w:firstLine="709"/>
        <w:jc w:val="both"/>
        <w:rPr>
          <w:rFonts w:ascii="GHEA Grapalat" w:hAnsi="GHEA Grapalat" w:cs="Arial"/>
        </w:rPr>
      </w:pPr>
      <w:r w:rsidRPr="005648F0">
        <w:rPr>
          <w:rFonts w:ascii="GHEA Grapalat" w:hAnsi="GHEA Grapalat"/>
        </w:rPr>
        <w:t xml:space="preserve">2019 </w:t>
      </w:r>
      <w:r w:rsidRPr="005648F0">
        <w:rPr>
          <w:rFonts w:ascii="GHEA Grapalat" w:hAnsi="GHEA Grapalat" w:cs="Arial"/>
        </w:rPr>
        <w:t xml:space="preserve">թվականի հաստատված բյուջեի նկատմամբ 2020 թվականին նախատեսված բյուջեն աճել է շուրջ 8.6%-ով՝ մասնավորապես 2019 թվականի հաստատված բյուջեով «Ռազմաբժշկական սպասարկում և առողջապահական ծառայություններ» ծրագրի համար նախատեսվել է 1,805,696.3 հազար դրամ: Նշված ծրագրի իրականացման համար 2020 թվականին նախատեսվում է 1,960,500.1 հազար դրամ: </w:t>
      </w:r>
    </w:p>
    <w:p w:rsidR="00710A2B" w:rsidRPr="005648F0" w:rsidRDefault="00710A2B" w:rsidP="00710A2B">
      <w:pPr>
        <w:spacing w:line="360" w:lineRule="auto"/>
        <w:ind w:firstLine="709"/>
        <w:jc w:val="both"/>
        <w:rPr>
          <w:rFonts w:ascii="GHEA Grapalat" w:hAnsi="GHEA Grapalat" w:cs="Arial"/>
        </w:rPr>
      </w:pPr>
      <w:r w:rsidRPr="005648F0">
        <w:rPr>
          <w:rFonts w:ascii="GHEA Grapalat" w:hAnsi="GHEA Grapalat" w:cs="Arial"/>
        </w:rPr>
        <w:t>Բյուջետային հատկացումների աճը պայմանավորված է ծրագրով նախատեսված միջոցառումների պատշաճ կատարմամբ:</w:t>
      </w:r>
    </w:p>
    <w:p w:rsidR="00710A2B" w:rsidRPr="005648F0" w:rsidRDefault="00710A2B" w:rsidP="00710A2B">
      <w:pPr>
        <w:spacing w:line="360" w:lineRule="auto"/>
        <w:ind w:firstLine="709"/>
        <w:jc w:val="both"/>
        <w:rPr>
          <w:rFonts w:ascii="GHEA Grapalat" w:hAnsi="GHEA Grapalat" w:cs="Arial"/>
        </w:rPr>
      </w:pPr>
      <w:r w:rsidRPr="005648F0">
        <w:rPr>
          <w:rFonts w:ascii="GHEA Grapalat" w:hAnsi="GHEA Grapalat" w:cs="Arial"/>
        </w:rPr>
        <w:t>Ծրագրով նախատեսված «Դեղորայքի տրամադրում զորամասային և հոսպիտալային օղակներում բուժօգնություն ստացողներին» միջոցառման շրջանակներում 2019 թվականի հաստատված բյուջեի և 2020 թվականի համար նախատեսվող գումարի տարբերությունը կազմում է 6.2%, ինչը պայմանավորված է դեղերի, վիրակապական նյութերի և բժշկական պարագաների շուկայում որոշակի գնաճով ու 2018 և 2019 թվականներին ձեռքբերված և ռազմաբժշկական հաստատություններին հատկացված վիրաբուժական, վնասվածքաբանական, դիմածնոտային և նեյրովիրաբուժական գործիքների ու հավաքների համար ծախսվող պարագաների պահանջով: Բացի այդ վերջին տարիներին ՀՀ զինված ուժեր զորակոչվող ժամկետային պարտադիր զինծառայողների մոտ աճել է ստոմատոլոգիական խնդիրների առկայությունը, ինչի արդյունքում մեծացել է նաև ցուցաբերվող ստոմատոլոգիական ծառայությունների ծավալները, ինչը պահանջում է լրացուցիչ միջոցներով զորամասերի բուժկետերի և ռազմաբժշկական հաստատությունների ապահովում:</w:t>
      </w:r>
    </w:p>
    <w:p w:rsidR="00710A2B" w:rsidRPr="005648F0" w:rsidRDefault="00710A2B" w:rsidP="00710A2B">
      <w:pPr>
        <w:spacing w:line="360" w:lineRule="auto"/>
        <w:ind w:firstLine="709"/>
        <w:jc w:val="both"/>
        <w:rPr>
          <w:rFonts w:ascii="GHEA Grapalat" w:hAnsi="GHEA Grapalat" w:cs="Arial"/>
        </w:rPr>
      </w:pPr>
      <w:r w:rsidRPr="005648F0">
        <w:rPr>
          <w:rFonts w:ascii="GHEA Grapalat" w:hAnsi="GHEA Grapalat" w:cs="Arial"/>
        </w:rPr>
        <w:t xml:space="preserve">Վերը թվարկվածի արդյունքում «Դեղորայքի տրամադրում զորամասային և հոսպիտալային օղակներում բուժօգնություն ստացողներին» միջոցառման շրջանակներում 2019 թվականի հաստատված բյուջեի համեմատությամբ 2020 թվականին նախատեսվող գումարը աճել է 67,480.7 հազ դրամի չափով: </w:t>
      </w:r>
    </w:p>
    <w:p w:rsidR="00710A2B" w:rsidRPr="005648F0" w:rsidRDefault="00710A2B" w:rsidP="00710A2B">
      <w:pPr>
        <w:spacing w:line="360" w:lineRule="auto"/>
        <w:ind w:firstLine="709"/>
        <w:jc w:val="both"/>
        <w:rPr>
          <w:rFonts w:ascii="GHEA Grapalat" w:hAnsi="GHEA Grapalat" w:cs="Arial"/>
        </w:rPr>
      </w:pPr>
      <w:r w:rsidRPr="005648F0">
        <w:rPr>
          <w:rFonts w:ascii="GHEA Grapalat" w:hAnsi="GHEA Grapalat" w:cs="Arial"/>
        </w:rPr>
        <w:lastRenderedPageBreak/>
        <w:t>«Ռազմաբժշկական սպասարկում և առողջապահական ծառայություններ» ծրագրի շրջանակներում իրականացվող «Հոսպիտալների և բուժկետերի բժշկական սարքավորումներով համալրում» միջոցառման համար նախատեսվող դրամական միջոցները 2019 թվականի հաստատված բյուջեի նկատմամբ աճել է մոտ 6,8%-ով: Այս միջոցառման շրջանակներում նախատեսվում է արդիականացնել ռազմաբժշկական հաստատությունների ախտորոշիչ հնարավորությունները, ինչպես նաև ձեռք բերել այնպիսի սարքավորումներ և հավաքներ, որոնք առավել արագ և որակյալ կդարձնեն զինծառայողների բժշկական օգնության և սպասարկման հնարավորությունները: Դրա հետ մեկտեղ ամբողջականացվելու է նախորդ տարիներին ձեռք բերված ախտորոշիչ սարքավորումների համալիրը:</w:t>
      </w:r>
    </w:p>
    <w:p w:rsidR="00710A2B" w:rsidRPr="005648F0" w:rsidRDefault="00710A2B" w:rsidP="00710A2B">
      <w:pPr>
        <w:spacing w:line="360" w:lineRule="auto"/>
        <w:ind w:firstLine="709"/>
        <w:jc w:val="both"/>
        <w:rPr>
          <w:rFonts w:ascii="GHEA Grapalat" w:hAnsi="GHEA Grapalat" w:cs="Arial"/>
        </w:rPr>
      </w:pPr>
      <w:r w:rsidRPr="005648F0">
        <w:rPr>
          <w:rFonts w:ascii="GHEA Grapalat" w:hAnsi="GHEA Grapalat" w:cs="Arial"/>
        </w:rPr>
        <w:t>Կարևոր համարելով բժշկական սարքավորումների անխափան և ճշգրիտ աշխատանքը՝ «Հոսպիտալների և բուժկետերի բժշկական սարքավորումների պահպանման ծառայություններ» միջոցառման համար 2019 թվականի հաստատված բյուջեի նկատմամբ նախատեսվում է շուրջ 2,3 անգամ աճ: Աճը պայմանավորված է Կենտրոնական կլինիկական զինվորական հոսպիտալում շուրջ 10 տարի գործող համակարգչային տոմոգրաֆիկ սարքի ռենտգեն խողովակի փոխարինման անհրաժեշտությամբ, ինչպես նաև սանիտարական կորուստների համար նախատեսված հատուկ տրանսպորտային միջոցի կահավորմամբ:</w:t>
      </w:r>
    </w:p>
    <w:p w:rsidR="00710A2B" w:rsidRPr="005648F0" w:rsidRDefault="00710A2B" w:rsidP="00710A2B">
      <w:pPr>
        <w:spacing w:line="360" w:lineRule="auto"/>
        <w:ind w:firstLine="709"/>
        <w:jc w:val="both"/>
        <w:rPr>
          <w:rFonts w:ascii="GHEA Grapalat" w:hAnsi="GHEA Grapalat" w:cs="Arial"/>
        </w:rPr>
      </w:pPr>
      <w:r w:rsidRPr="005648F0">
        <w:rPr>
          <w:rFonts w:ascii="GHEA Grapalat" w:hAnsi="GHEA Grapalat" w:cs="Arial"/>
        </w:rPr>
        <w:t>Մնացած միջոցառումների համար 2019 թվականի հաստատված բյուջեի համեմատ աճ չի նախատեսվում, դրանք «Զինծառայողների ինչպես նաև նրանց ընտանիքի անդամների բժշկական օգնության ծառայություններ» և «Հիգիենիկ, հակահամաճարակային և փորձագիտական ծառայություններ» միջոցառումներն են, որոնց ոչ ֆինանսական կատարողական ցուցանիշներում փոփոխություններ չեն եղել:</w:t>
      </w:r>
    </w:p>
    <w:p w:rsidR="00710A2B" w:rsidRPr="00D87011" w:rsidRDefault="00710A2B" w:rsidP="00152C4C">
      <w:pPr>
        <w:tabs>
          <w:tab w:val="left" w:pos="-3240"/>
        </w:tabs>
        <w:overflowPunct w:val="0"/>
        <w:autoSpaceDE w:val="0"/>
        <w:autoSpaceDN w:val="0"/>
        <w:adjustRightInd w:val="0"/>
        <w:spacing w:line="360" w:lineRule="auto"/>
        <w:ind w:firstLine="540"/>
        <w:jc w:val="both"/>
        <w:textAlignment w:val="baseline"/>
        <w:rPr>
          <w:rFonts w:ascii="GHEA Grapalat" w:hAnsi="GHEA Grapalat" w:cs="Sylfaen"/>
        </w:rPr>
      </w:pPr>
    </w:p>
    <w:p w:rsidR="005B7FA7" w:rsidRPr="00D87011" w:rsidRDefault="005B7FA7" w:rsidP="008720A7">
      <w:pPr>
        <w:spacing w:line="360" w:lineRule="auto"/>
        <w:ind w:firstLine="480"/>
        <w:jc w:val="both"/>
        <w:rPr>
          <w:rFonts w:ascii="GHEA Grapalat" w:hAnsi="GHEA Grapalat" w:cs="Sylfaen"/>
        </w:rPr>
      </w:pPr>
    </w:p>
    <w:p w:rsidR="005B7FA7" w:rsidRPr="00D87011" w:rsidRDefault="005B7FA7">
      <w:pPr>
        <w:spacing w:after="200" w:line="276" w:lineRule="auto"/>
        <w:rPr>
          <w:rFonts w:ascii="GHEA Grapalat" w:hAnsi="GHEA Grapalat" w:cs="Sylfaen"/>
        </w:rPr>
      </w:pPr>
      <w:r w:rsidRPr="00D87011">
        <w:rPr>
          <w:rFonts w:ascii="GHEA Grapalat" w:hAnsi="GHEA Grapalat" w:cs="Sylfaen"/>
        </w:rPr>
        <w:br w:type="page"/>
      </w:r>
    </w:p>
    <w:p w:rsidR="005B7FA7" w:rsidRPr="00D87011" w:rsidRDefault="005B7FA7" w:rsidP="00AC46A5">
      <w:pPr>
        <w:jc w:val="center"/>
        <w:rPr>
          <w:rFonts w:ascii="GHEA Grapalat" w:hAnsi="GHEA Grapalat"/>
          <w:color w:val="000000"/>
          <w:sz w:val="16"/>
          <w:szCs w:val="16"/>
        </w:rPr>
        <w:sectPr w:rsidR="005B7FA7" w:rsidRPr="00D87011" w:rsidSect="0037734C">
          <w:pgSz w:w="11906" w:h="16838" w:code="9"/>
          <w:pgMar w:top="1134" w:right="1134" w:bottom="1134" w:left="1701" w:header="709" w:footer="709" w:gutter="0"/>
          <w:cols w:space="708"/>
          <w:docGrid w:linePitch="360"/>
        </w:sectPr>
      </w:pPr>
    </w:p>
    <w:p w:rsidR="007C6C5A" w:rsidRPr="00D87011" w:rsidRDefault="007C6C5A" w:rsidP="007C6C5A">
      <w:pPr>
        <w:pBdr>
          <w:top w:val="single" w:sz="4" w:space="1" w:color="auto"/>
          <w:bottom w:val="single" w:sz="4" w:space="1" w:color="auto"/>
        </w:pBdr>
        <w:shd w:val="clear" w:color="auto" w:fill="D9D9D9" w:themeFill="background1" w:themeFillShade="D9"/>
        <w:spacing w:after="200" w:line="276" w:lineRule="auto"/>
        <w:rPr>
          <w:rFonts w:ascii="GHEA Grapalat" w:hAnsi="GHEA Grapalat" w:cs="Sylfaen"/>
          <w:b/>
        </w:rPr>
      </w:pPr>
      <w:r w:rsidRPr="00D87011">
        <w:rPr>
          <w:rFonts w:ascii="GHEA Grapalat" w:hAnsi="GHEA Grapalat" w:cs="Sylfaen"/>
          <w:b/>
        </w:rPr>
        <w:lastRenderedPageBreak/>
        <w:t>5. ՄԺԾԾ ԺԱՄԱՆԱԿԱՀԱՏՎԱԾՈՒՄ ՖԻՆԱՆՍԱԿԱՆ ՊԱՀԱՆՋՆԵՐԻ ԱՄՓՈՓՈՒՄ</w:t>
      </w:r>
    </w:p>
    <w:p w:rsidR="007C6C5A" w:rsidRPr="00D87011" w:rsidRDefault="007C6C5A" w:rsidP="007C6C5A">
      <w:pPr>
        <w:spacing w:after="200" w:line="276" w:lineRule="auto"/>
        <w:rPr>
          <w:rFonts w:ascii="GHEA Grapalat" w:hAnsi="GHEA Grapalat" w:cs="Sylfaen"/>
        </w:rPr>
      </w:pPr>
      <w:r w:rsidRPr="00D87011">
        <w:rPr>
          <w:rFonts w:ascii="GHEA Grapalat" w:hAnsi="GHEA Grapalat" w:cs="Sylfaen"/>
        </w:rPr>
        <w:t>Աղյուսակ 1.  Ծրագրերի և միջոցառումների գծով ամփոփ ֆինանսական պահանջներ 2020-2022 թթ համար</w:t>
      </w:r>
    </w:p>
    <w:tbl>
      <w:tblPr>
        <w:tblW w:w="15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846"/>
        <w:gridCol w:w="2278"/>
        <w:gridCol w:w="1128"/>
        <w:gridCol w:w="1119"/>
        <w:gridCol w:w="1148"/>
        <w:gridCol w:w="708"/>
        <w:gridCol w:w="709"/>
        <w:gridCol w:w="709"/>
        <w:gridCol w:w="734"/>
        <w:gridCol w:w="683"/>
        <w:gridCol w:w="726"/>
        <w:gridCol w:w="1165"/>
        <w:gridCol w:w="1145"/>
        <w:gridCol w:w="1176"/>
      </w:tblGrid>
      <w:tr w:rsidR="007C6C5A" w:rsidRPr="00D87011" w:rsidTr="00536087">
        <w:trPr>
          <w:cantSplit/>
          <w:trHeight w:val="728"/>
        </w:trPr>
        <w:tc>
          <w:tcPr>
            <w:tcW w:w="1658" w:type="dxa"/>
            <w:gridSpan w:val="2"/>
            <w:tcBorders>
              <w:left w:val="single" w:sz="4" w:space="0" w:color="auto"/>
              <w:bottom w:val="single" w:sz="4" w:space="0" w:color="auto"/>
            </w:tcBorders>
            <w:shd w:val="clear" w:color="auto" w:fill="D9D9D9"/>
          </w:tcPr>
          <w:p w:rsidR="007C6C5A" w:rsidRPr="00D87011" w:rsidRDefault="007C6C5A" w:rsidP="00AC46A5">
            <w:pPr>
              <w:jc w:val="center"/>
              <w:rPr>
                <w:rFonts w:ascii="GHEA Grapalat" w:hAnsi="GHEA Grapalat" w:cs="Sylfaen"/>
                <w:sz w:val="16"/>
                <w:szCs w:val="16"/>
              </w:rPr>
            </w:pPr>
            <w:r w:rsidRPr="00D87011">
              <w:rPr>
                <w:rFonts w:ascii="GHEA Grapalat" w:hAnsi="GHEA Grapalat" w:cs="Sylfaen"/>
                <w:sz w:val="16"/>
                <w:szCs w:val="16"/>
              </w:rPr>
              <w:t>Ծրագրային դասիչը</w:t>
            </w:r>
          </w:p>
        </w:tc>
        <w:tc>
          <w:tcPr>
            <w:tcW w:w="2278" w:type="dxa"/>
            <w:vMerge w:val="restart"/>
            <w:tcBorders>
              <w:right w:val="single" w:sz="4" w:space="0" w:color="auto"/>
            </w:tcBorders>
            <w:shd w:val="clear" w:color="auto" w:fill="D9D9D9"/>
          </w:tcPr>
          <w:p w:rsidR="007C6C5A" w:rsidRPr="00D87011" w:rsidRDefault="007C6C5A" w:rsidP="00AC46A5">
            <w:pPr>
              <w:jc w:val="center"/>
              <w:rPr>
                <w:rFonts w:ascii="GHEA Grapalat" w:hAnsi="GHEA Grapalat" w:cs="Sylfaen"/>
                <w:sz w:val="16"/>
                <w:szCs w:val="16"/>
              </w:rPr>
            </w:pPr>
            <w:r w:rsidRPr="00D87011">
              <w:rPr>
                <w:rFonts w:ascii="GHEA Grapalat" w:hAnsi="GHEA Grapalat" w:cs="Sylfaen"/>
                <w:sz w:val="16"/>
                <w:szCs w:val="16"/>
              </w:rPr>
              <w:t>Ծրագրի/միջոցառման անվանումը</w:t>
            </w:r>
          </w:p>
        </w:tc>
        <w:tc>
          <w:tcPr>
            <w:tcW w:w="3395" w:type="dxa"/>
            <w:gridSpan w:val="3"/>
            <w:tcBorders>
              <w:left w:val="single" w:sz="4" w:space="0" w:color="auto"/>
              <w:bottom w:val="single" w:sz="4" w:space="0" w:color="auto"/>
              <w:right w:val="single" w:sz="4" w:space="0" w:color="auto"/>
            </w:tcBorders>
            <w:shd w:val="clear" w:color="auto" w:fill="D9D9D9"/>
          </w:tcPr>
          <w:p w:rsidR="007C6C5A" w:rsidRPr="00D87011" w:rsidRDefault="007C6C5A" w:rsidP="007C6C5A">
            <w:pPr>
              <w:jc w:val="center"/>
              <w:rPr>
                <w:rFonts w:ascii="GHEA Grapalat" w:hAnsi="GHEA Grapalat" w:cs="Garamond"/>
                <w:bCs/>
                <w:sz w:val="16"/>
                <w:szCs w:val="16"/>
              </w:rPr>
            </w:pPr>
            <w:r w:rsidRPr="00D87011">
              <w:rPr>
                <w:rFonts w:ascii="GHEA Grapalat" w:hAnsi="GHEA Grapalat" w:cs="Garamond"/>
                <w:bCs/>
                <w:sz w:val="16"/>
                <w:szCs w:val="16"/>
              </w:rPr>
              <w:t>Գոյություն ունեցող պարտավորությունների  գծով հաշվարկված (ճշգրտված) ծախսերը (հազ. դրամ)</w:t>
            </w:r>
          </w:p>
        </w:tc>
        <w:tc>
          <w:tcPr>
            <w:tcW w:w="2126" w:type="dxa"/>
            <w:gridSpan w:val="3"/>
            <w:tcBorders>
              <w:bottom w:val="single" w:sz="4" w:space="0" w:color="auto"/>
              <w:right w:val="single" w:sz="4" w:space="0" w:color="auto"/>
            </w:tcBorders>
            <w:shd w:val="clear" w:color="auto" w:fill="D9D9D9"/>
          </w:tcPr>
          <w:p w:rsidR="007C6C5A" w:rsidRPr="00D87011" w:rsidRDefault="007C6C5A" w:rsidP="007C6C5A">
            <w:pPr>
              <w:jc w:val="center"/>
              <w:rPr>
                <w:rFonts w:ascii="GHEA Grapalat" w:hAnsi="GHEA Grapalat" w:cs="Garamond"/>
                <w:bCs/>
                <w:sz w:val="16"/>
                <w:szCs w:val="16"/>
              </w:rPr>
            </w:pPr>
            <w:r w:rsidRPr="00D87011">
              <w:rPr>
                <w:rFonts w:ascii="GHEA Grapalat" w:hAnsi="GHEA Grapalat" w:cs="Garamond"/>
                <w:bCs/>
                <w:sz w:val="16"/>
                <w:szCs w:val="16"/>
              </w:rPr>
              <w:t>Ծախսային խնայողության գծով ամփոփ առաջարկը (հազ. դրամ) (-)</w:t>
            </w:r>
          </w:p>
        </w:tc>
        <w:tc>
          <w:tcPr>
            <w:tcW w:w="2143" w:type="dxa"/>
            <w:gridSpan w:val="3"/>
            <w:tcBorders>
              <w:bottom w:val="single" w:sz="4" w:space="0" w:color="auto"/>
              <w:right w:val="single" w:sz="4" w:space="0" w:color="auto"/>
            </w:tcBorders>
            <w:shd w:val="clear" w:color="auto" w:fill="D9D9D9"/>
          </w:tcPr>
          <w:p w:rsidR="007C6C5A" w:rsidRPr="00D87011" w:rsidRDefault="007C6C5A" w:rsidP="00AC46A5">
            <w:pPr>
              <w:jc w:val="center"/>
              <w:rPr>
                <w:rFonts w:ascii="GHEA Grapalat" w:hAnsi="GHEA Grapalat" w:cs="Garamond"/>
                <w:bCs/>
                <w:sz w:val="16"/>
                <w:szCs w:val="16"/>
              </w:rPr>
            </w:pPr>
            <w:r w:rsidRPr="00D87011">
              <w:rPr>
                <w:rFonts w:ascii="GHEA Grapalat" w:hAnsi="GHEA Grapalat" w:cs="Garamond"/>
                <w:bCs/>
                <w:sz w:val="16"/>
                <w:szCs w:val="16"/>
              </w:rPr>
              <w:t>Նոր նախաձեռնություններ</w:t>
            </w:r>
          </w:p>
          <w:p w:rsidR="007C6C5A" w:rsidRPr="00D87011" w:rsidRDefault="007C6C5A" w:rsidP="00AC46A5">
            <w:pPr>
              <w:jc w:val="center"/>
              <w:rPr>
                <w:rFonts w:ascii="GHEA Grapalat" w:hAnsi="GHEA Grapalat" w:cs="Garamond"/>
                <w:bCs/>
                <w:sz w:val="16"/>
                <w:szCs w:val="16"/>
              </w:rPr>
            </w:pPr>
            <w:r w:rsidRPr="00D87011">
              <w:rPr>
                <w:rFonts w:ascii="GHEA Grapalat" w:hAnsi="GHEA Grapalat" w:cs="Garamond"/>
                <w:bCs/>
                <w:sz w:val="16"/>
                <w:szCs w:val="16"/>
              </w:rPr>
              <w:t>(հազ. դրամ) (+)</w:t>
            </w:r>
          </w:p>
        </w:tc>
        <w:tc>
          <w:tcPr>
            <w:tcW w:w="3486" w:type="dxa"/>
            <w:gridSpan w:val="3"/>
            <w:tcBorders>
              <w:bottom w:val="single" w:sz="4" w:space="0" w:color="auto"/>
              <w:right w:val="single" w:sz="4" w:space="0" w:color="auto"/>
            </w:tcBorders>
            <w:shd w:val="clear" w:color="auto" w:fill="D9D9D9"/>
          </w:tcPr>
          <w:p w:rsidR="007C6C5A" w:rsidRPr="00D87011" w:rsidRDefault="007C6C5A" w:rsidP="007C6C5A">
            <w:pPr>
              <w:jc w:val="center"/>
              <w:rPr>
                <w:rFonts w:ascii="GHEA Grapalat" w:hAnsi="GHEA Grapalat" w:cs="Garamond"/>
                <w:bCs/>
                <w:sz w:val="16"/>
                <w:szCs w:val="16"/>
              </w:rPr>
            </w:pPr>
            <w:r w:rsidRPr="00D87011">
              <w:rPr>
                <w:rFonts w:ascii="GHEA Grapalat" w:hAnsi="GHEA Grapalat" w:cs="Garamond"/>
                <w:bCs/>
                <w:sz w:val="16"/>
                <w:szCs w:val="16"/>
              </w:rPr>
              <w:t>Միջոցառման գծով ամփոփ ծախսերը</w:t>
            </w:r>
          </w:p>
          <w:p w:rsidR="007C6C5A" w:rsidRPr="00D87011" w:rsidRDefault="007C6C5A" w:rsidP="007C6C5A">
            <w:pPr>
              <w:jc w:val="center"/>
              <w:rPr>
                <w:rFonts w:ascii="GHEA Grapalat" w:hAnsi="GHEA Grapalat" w:cs="Sylfaen"/>
                <w:sz w:val="16"/>
                <w:szCs w:val="16"/>
              </w:rPr>
            </w:pPr>
            <w:r w:rsidRPr="00D87011">
              <w:rPr>
                <w:rFonts w:ascii="GHEA Grapalat" w:hAnsi="GHEA Grapalat" w:cs="Garamond"/>
                <w:bCs/>
                <w:sz w:val="16"/>
                <w:szCs w:val="16"/>
              </w:rPr>
              <w:t>(հազ. դրամ)</w:t>
            </w:r>
          </w:p>
        </w:tc>
      </w:tr>
      <w:tr w:rsidR="007C6C5A" w:rsidRPr="00D87011" w:rsidTr="00536087">
        <w:trPr>
          <w:cantSplit/>
          <w:trHeight w:val="160"/>
          <w:tblHeader/>
        </w:trPr>
        <w:tc>
          <w:tcPr>
            <w:tcW w:w="812" w:type="dxa"/>
            <w:tcBorders>
              <w:top w:val="single" w:sz="4" w:space="0" w:color="auto"/>
              <w:left w:val="single" w:sz="4" w:space="0" w:color="auto"/>
              <w:right w:val="single" w:sz="4" w:space="0" w:color="auto"/>
            </w:tcBorders>
            <w:shd w:val="clear" w:color="auto" w:fill="D9D9D9"/>
          </w:tcPr>
          <w:p w:rsidR="007C6C5A" w:rsidRPr="00D87011" w:rsidRDefault="007C6C5A" w:rsidP="00AC46A5">
            <w:pPr>
              <w:jc w:val="center"/>
              <w:rPr>
                <w:rFonts w:ascii="GHEA Grapalat" w:hAnsi="GHEA Grapalat" w:cs="Sylfaen"/>
                <w:sz w:val="16"/>
                <w:szCs w:val="16"/>
              </w:rPr>
            </w:pPr>
            <w:r w:rsidRPr="00D87011">
              <w:rPr>
                <w:rFonts w:ascii="GHEA Grapalat" w:hAnsi="GHEA Grapalat" w:cs="Sylfaen"/>
                <w:sz w:val="16"/>
                <w:szCs w:val="16"/>
              </w:rPr>
              <w:t>Ծրագիր</w:t>
            </w:r>
          </w:p>
        </w:tc>
        <w:tc>
          <w:tcPr>
            <w:tcW w:w="846" w:type="dxa"/>
            <w:tcBorders>
              <w:top w:val="single" w:sz="4" w:space="0" w:color="auto"/>
              <w:left w:val="single" w:sz="4" w:space="0" w:color="auto"/>
            </w:tcBorders>
            <w:shd w:val="clear" w:color="auto" w:fill="D9D9D9"/>
          </w:tcPr>
          <w:p w:rsidR="007C6C5A" w:rsidRPr="00D87011" w:rsidRDefault="007C6C5A" w:rsidP="00AC46A5">
            <w:pPr>
              <w:jc w:val="center"/>
              <w:rPr>
                <w:rFonts w:ascii="GHEA Grapalat" w:hAnsi="GHEA Grapalat" w:cs="Sylfaen"/>
                <w:sz w:val="16"/>
                <w:szCs w:val="16"/>
              </w:rPr>
            </w:pPr>
            <w:r w:rsidRPr="00D87011">
              <w:rPr>
                <w:rFonts w:ascii="GHEA Grapalat" w:hAnsi="GHEA Grapalat" w:cs="Sylfaen"/>
                <w:sz w:val="16"/>
                <w:szCs w:val="16"/>
              </w:rPr>
              <w:t>Միջոցառում</w:t>
            </w:r>
          </w:p>
        </w:tc>
        <w:tc>
          <w:tcPr>
            <w:tcW w:w="2278" w:type="dxa"/>
            <w:vMerge/>
            <w:tcBorders>
              <w:right w:val="single" w:sz="4" w:space="0" w:color="auto"/>
            </w:tcBorders>
            <w:shd w:val="clear" w:color="auto" w:fill="D9D9D9"/>
          </w:tcPr>
          <w:p w:rsidR="007C6C5A" w:rsidRPr="00D87011" w:rsidRDefault="007C6C5A" w:rsidP="00AC46A5">
            <w:pPr>
              <w:jc w:val="center"/>
              <w:rPr>
                <w:rFonts w:ascii="GHEA Grapalat" w:hAnsi="GHEA Grapalat" w:cs="Sylfaen"/>
                <w:sz w:val="16"/>
                <w:szCs w:val="16"/>
              </w:rPr>
            </w:pPr>
          </w:p>
        </w:tc>
        <w:tc>
          <w:tcPr>
            <w:tcW w:w="1128" w:type="dxa"/>
            <w:tcBorders>
              <w:top w:val="single" w:sz="4" w:space="0" w:color="auto"/>
              <w:left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2020թ</w:t>
            </w:r>
          </w:p>
        </w:tc>
        <w:tc>
          <w:tcPr>
            <w:tcW w:w="1119"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2021թ</w:t>
            </w:r>
          </w:p>
        </w:tc>
        <w:tc>
          <w:tcPr>
            <w:tcW w:w="1148"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2022թ</w:t>
            </w:r>
          </w:p>
        </w:tc>
        <w:tc>
          <w:tcPr>
            <w:tcW w:w="708"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2020թ</w:t>
            </w:r>
          </w:p>
        </w:tc>
        <w:tc>
          <w:tcPr>
            <w:tcW w:w="709"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2021թ</w:t>
            </w:r>
          </w:p>
        </w:tc>
        <w:tc>
          <w:tcPr>
            <w:tcW w:w="709"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2022թ</w:t>
            </w:r>
          </w:p>
        </w:tc>
        <w:tc>
          <w:tcPr>
            <w:tcW w:w="734"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2020թ</w:t>
            </w:r>
          </w:p>
        </w:tc>
        <w:tc>
          <w:tcPr>
            <w:tcW w:w="683"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2021թ</w:t>
            </w:r>
          </w:p>
        </w:tc>
        <w:tc>
          <w:tcPr>
            <w:tcW w:w="726"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2022թ</w:t>
            </w:r>
          </w:p>
        </w:tc>
        <w:tc>
          <w:tcPr>
            <w:tcW w:w="1165"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2020թ</w:t>
            </w:r>
          </w:p>
        </w:tc>
        <w:tc>
          <w:tcPr>
            <w:tcW w:w="1145"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2021թ</w:t>
            </w:r>
          </w:p>
        </w:tc>
        <w:tc>
          <w:tcPr>
            <w:tcW w:w="1176" w:type="dxa"/>
            <w:tcBorders>
              <w:top w:val="single" w:sz="4" w:space="0" w:color="auto"/>
              <w:right w:val="single" w:sz="4" w:space="0" w:color="auto"/>
            </w:tcBorders>
            <w:shd w:val="clear" w:color="auto" w:fill="D9D9D9"/>
          </w:tcPr>
          <w:p w:rsidR="007C6C5A" w:rsidRPr="00D87011" w:rsidRDefault="007C6C5A" w:rsidP="00AC46A5">
            <w:pPr>
              <w:ind w:left="-108" w:firstLine="108"/>
              <w:jc w:val="center"/>
              <w:rPr>
                <w:rFonts w:ascii="GHEA Grapalat" w:hAnsi="GHEA Grapalat" w:cs="Sylfaen"/>
                <w:sz w:val="16"/>
                <w:szCs w:val="16"/>
              </w:rPr>
            </w:pPr>
            <w:r w:rsidRPr="00D87011">
              <w:rPr>
                <w:rFonts w:ascii="GHEA Grapalat" w:hAnsi="GHEA Grapalat" w:cs="Sylfaen"/>
                <w:sz w:val="16"/>
                <w:szCs w:val="16"/>
              </w:rPr>
              <w:t>2022թ</w:t>
            </w:r>
          </w:p>
        </w:tc>
      </w:tr>
      <w:tr w:rsidR="007C6C5A" w:rsidRPr="00D87011" w:rsidTr="00536087">
        <w:trPr>
          <w:cantSplit/>
          <w:trHeight w:val="64"/>
          <w:tblHeader/>
        </w:trPr>
        <w:tc>
          <w:tcPr>
            <w:tcW w:w="3936" w:type="dxa"/>
            <w:gridSpan w:val="3"/>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r w:rsidRPr="00D87011">
              <w:rPr>
                <w:rFonts w:ascii="GHEA Grapalat" w:hAnsi="GHEA Grapalat" w:cs="Sylfaen"/>
                <w:sz w:val="16"/>
                <w:szCs w:val="16"/>
              </w:rPr>
              <w:t>Պարտադիր ծախսերին դասվող միջոցառումներ</w:t>
            </w:r>
          </w:p>
        </w:tc>
        <w:tc>
          <w:tcPr>
            <w:tcW w:w="1128"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1119"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1148"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709"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709"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734"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683"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726"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1165"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1145"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c>
          <w:tcPr>
            <w:tcW w:w="1176" w:type="dxa"/>
            <w:tcBorders>
              <w:top w:val="single" w:sz="4" w:space="0" w:color="auto"/>
              <w:bottom w:val="single" w:sz="4" w:space="0" w:color="auto"/>
              <w:right w:val="single" w:sz="4" w:space="0" w:color="auto"/>
            </w:tcBorders>
            <w:shd w:val="clear" w:color="auto" w:fill="D9D9D9"/>
          </w:tcPr>
          <w:p w:rsidR="007C6C5A" w:rsidRPr="00D87011" w:rsidRDefault="007C6C5A" w:rsidP="00AC46A5">
            <w:pPr>
              <w:rPr>
                <w:rFonts w:ascii="GHEA Grapalat" w:hAnsi="GHEA Grapalat" w:cs="Sylfaen"/>
                <w:sz w:val="16"/>
                <w:szCs w:val="16"/>
              </w:rPr>
            </w:pPr>
          </w:p>
        </w:tc>
      </w:tr>
      <w:tr w:rsidR="00536087" w:rsidRPr="00D87011" w:rsidTr="00536087">
        <w:tc>
          <w:tcPr>
            <w:tcW w:w="812" w:type="dxa"/>
            <w:tcBorders>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1204</w:t>
            </w:r>
          </w:p>
        </w:tc>
        <w:tc>
          <w:tcPr>
            <w:tcW w:w="846" w:type="dxa"/>
            <w:tcBorders>
              <w:left w:val="single" w:sz="4" w:space="0" w:color="auto"/>
            </w:tcBorders>
          </w:tcPr>
          <w:p w:rsidR="00536087" w:rsidRPr="00D87011" w:rsidRDefault="00536087" w:rsidP="00536087">
            <w:pPr>
              <w:rPr>
                <w:rFonts w:ascii="GHEA Grapalat" w:hAnsi="GHEA Grapalat" w:cs="Sylfaen"/>
                <w:i/>
                <w:sz w:val="16"/>
                <w:szCs w:val="16"/>
              </w:rPr>
            </w:pPr>
          </w:p>
        </w:tc>
        <w:tc>
          <w:tcPr>
            <w:tcW w:w="2278" w:type="dxa"/>
            <w:tcBorders>
              <w:bottom w:val="single" w:sz="4" w:space="0" w:color="auto"/>
              <w:right w:val="single" w:sz="4" w:space="0" w:color="auto"/>
            </w:tcBorders>
          </w:tcPr>
          <w:p w:rsidR="00536087" w:rsidRPr="00D87011" w:rsidRDefault="00D01010" w:rsidP="00536087">
            <w:pPr>
              <w:rPr>
                <w:rFonts w:ascii="GHEA Grapalat" w:hAnsi="GHEA Grapalat" w:cs="Sylfaen"/>
                <w:i/>
                <w:sz w:val="16"/>
                <w:szCs w:val="16"/>
              </w:rPr>
            </w:pPr>
            <w:r w:rsidRPr="00D87011">
              <w:rPr>
                <w:rFonts w:ascii="GHEA Grapalat" w:hAnsi="GHEA Grapalat" w:cs="Sylfaen"/>
                <w:i/>
                <w:sz w:val="16"/>
                <w:szCs w:val="16"/>
              </w:rPr>
              <w:t>Ռազմաբժշկական սպասարկում և առողջապահական ծառայություններ</w:t>
            </w:r>
          </w:p>
        </w:tc>
        <w:tc>
          <w:tcPr>
            <w:tcW w:w="1128" w:type="dxa"/>
            <w:tcBorders>
              <w:top w:val="single" w:sz="4" w:space="0" w:color="auto"/>
              <w:left w:val="nil"/>
              <w:bottom w:val="single" w:sz="4" w:space="0" w:color="auto"/>
              <w:right w:val="single" w:sz="4" w:space="0" w:color="auto"/>
            </w:tcBorders>
            <w:shd w:val="clear" w:color="auto" w:fill="auto"/>
            <w:vAlign w:val="center"/>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1,960,500.1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2,781,686.5</w:t>
            </w:r>
          </w:p>
        </w:tc>
        <w:tc>
          <w:tcPr>
            <w:tcW w:w="1148" w:type="dxa"/>
            <w:tcBorders>
              <w:top w:val="single" w:sz="4" w:space="0" w:color="auto"/>
              <w:left w:val="single" w:sz="4" w:space="0" w:color="auto"/>
              <w:bottom w:val="single" w:sz="4" w:space="0" w:color="auto"/>
              <w:right w:val="nil"/>
            </w:tcBorders>
            <w:shd w:val="clear" w:color="auto" w:fill="auto"/>
            <w:vAlign w:val="center"/>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2,070,686.5</w:t>
            </w:r>
          </w:p>
        </w:tc>
        <w:tc>
          <w:tcPr>
            <w:tcW w:w="708"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34"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683"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26"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1165" w:type="dxa"/>
            <w:tcBorders>
              <w:left w:val="single" w:sz="4" w:space="0" w:color="auto"/>
              <w:right w:val="single" w:sz="4" w:space="0" w:color="auto"/>
            </w:tcBorders>
            <w:shd w:val="clear" w:color="auto" w:fill="auto"/>
            <w:vAlign w:val="center"/>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1,960,500.1</w:t>
            </w:r>
          </w:p>
        </w:tc>
        <w:tc>
          <w:tcPr>
            <w:tcW w:w="1145" w:type="dxa"/>
            <w:tcBorders>
              <w:left w:val="single" w:sz="4" w:space="0" w:color="auto"/>
              <w:right w:val="single" w:sz="4" w:space="0" w:color="auto"/>
            </w:tcBorders>
            <w:shd w:val="clear" w:color="auto" w:fill="auto"/>
            <w:vAlign w:val="center"/>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2,781,686.5</w:t>
            </w:r>
          </w:p>
        </w:tc>
        <w:tc>
          <w:tcPr>
            <w:tcW w:w="1176" w:type="dxa"/>
            <w:tcBorders>
              <w:left w:val="single" w:sz="4" w:space="0" w:color="auto"/>
              <w:right w:val="single" w:sz="4" w:space="0" w:color="auto"/>
            </w:tcBorders>
            <w:shd w:val="clear" w:color="auto" w:fill="auto"/>
            <w:vAlign w:val="center"/>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2,070,686.5</w:t>
            </w:r>
          </w:p>
        </w:tc>
      </w:tr>
      <w:tr w:rsidR="00536087" w:rsidRPr="00D87011" w:rsidTr="00536087">
        <w:tc>
          <w:tcPr>
            <w:tcW w:w="812"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p>
        </w:tc>
        <w:tc>
          <w:tcPr>
            <w:tcW w:w="846" w:type="dxa"/>
            <w:tcBorders>
              <w:top w:val="single" w:sz="4" w:space="0" w:color="auto"/>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11001</w:t>
            </w:r>
          </w:p>
        </w:tc>
        <w:tc>
          <w:tcPr>
            <w:tcW w:w="2278" w:type="dxa"/>
            <w:tcBorders>
              <w:top w:val="single" w:sz="4" w:space="0" w:color="auto"/>
              <w:left w:val="single" w:sz="4" w:space="0" w:color="auto"/>
              <w:bottom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Զինծառայողների ինչպես նաև նրանց ընտանիքի անդամների բժշկական օգնության ծառայություններ</w:t>
            </w:r>
          </w:p>
        </w:tc>
        <w:tc>
          <w:tcPr>
            <w:tcW w:w="1128" w:type="dxa"/>
            <w:tcBorders>
              <w:top w:val="single" w:sz="4" w:space="0" w:color="auto"/>
              <w:left w:val="single" w:sz="4" w:space="0" w:color="auto"/>
              <w:right w:val="single" w:sz="4" w:space="0" w:color="auto"/>
            </w:tcBorders>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100,000.0</w:t>
            </w:r>
          </w:p>
        </w:tc>
        <w:tc>
          <w:tcPr>
            <w:tcW w:w="1119" w:type="dxa"/>
            <w:tcBorders>
              <w:top w:val="single" w:sz="4" w:space="0" w:color="auto"/>
              <w:left w:val="single" w:sz="4" w:space="0" w:color="auto"/>
              <w:right w:val="single" w:sz="4" w:space="0" w:color="auto"/>
            </w:tcBorders>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100,000.0</w:t>
            </w:r>
          </w:p>
        </w:tc>
        <w:tc>
          <w:tcPr>
            <w:tcW w:w="1148" w:type="dxa"/>
            <w:tcBorders>
              <w:top w:val="single" w:sz="4" w:space="0" w:color="auto"/>
              <w:left w:val="single" w:sz="4" w:space="0" w:color="auto"/>
              <w:right w:val="single" w:sz="4" w:space="0" w:color="auto"/>
            </w:tcBorders>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100,000.0</w:t>
            </w:r>
          </w:p>
        </w:tc>
        <w:tc>
          <w:tcPr>
            <w:tcW w:w="708"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34"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683"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26"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116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100,000.0</w:t>
            </w:r>
          </w:p>
        </w:tc>
        <w:tc>
          <w:tcPr>
            <w:tcW w:w="114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100,000.0</w:t>
            </w:r>
          </w:p>
        </w:tc>
        <w:tc>
          <w:tcPr>
            <w:tcW w:w="1176"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100,000.0</w:t>
            </w:r>
          </w:p>
        </w:tc>
      </w:tr>
      <w:tr w:rsidR="00536087" w:rsidRPr="00D87011" w:rsidTr="00536087">
        <w:tc>
          <w:tcPr>
            <w:tcW w:w="812"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p>
        </w:tc>
        <w:tc>
          <w:tcPr>
            <w:tcW w:w="846"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11002</w:t>
            </w:r>
          </w:p>
        </w:tc>
        <w:tc>
          <w:tcPr>
            <w:tcW w:w="2278" w:type="dxa"/>
            <w:tcBorders>
              <w:top w:val="single" w:sz="4" w:space="0" w:color="auto"/>
              <w:left w:val="single" w:sz="4" w:space="0" w:color="auto"/>
              <w:bottom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Հիգիենիկ, հակահամաճարակային և փորձագիտական ծառայություններ</w:t>
            </w:r>
          </w:p>
        </w:tc>
        <w:tc>
          <w:tcPr>
            <w:tcW w:w="1128" w:type="dxa"/>
            <w:tcBorders>
              <w:top w:val="single" w:sz="8" w:space="0" w:color="auto"/>
              <w:left w:val="single" w:sz="8" w:space="0" w:color="auto"/>
              <w:bottom w:val="nil"/>
              <w:right w:val="single" w:sz="8"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32,270.20</w:t>
            </w:r>
          </w:p>
        </w:tc>
        <w:tc>
          <w:tcPr>
            <w:tcW w:w="1119" w:type="dxa"/>
            <w:tcBorders>
              <w:top w:val="single" w:sz="8" w:space="0" w:color="auto"/>
              <w:left w:val="nil"/>
              <w:bottom w:val="nil"/>
              <w:right w:val="single" w:sz="8"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32,270.20</w:t>
            </w:r>
          </w:p>
        </w:tc>
        <w:tc>
          <w:tcPr>
            <w:tcW w:w="1148" w:type="dxa"/>
            <w:tcBorders>
              <w:top w:val="single" w:sz="8" w:space="0" w:color="auto"/>
              <w:left w:val="nil"/>
              <w:bottom w:val="nil"/>
              <w:right w:val="single" w:sz="8"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32,270.20</w:t>
            </w:r>
          </w:p>
        </w:tc>
        <w:tc>
          <w:tcPr>
            <w:tcW w:w="708"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34"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683"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26"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116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32,270.20</w:t>
            </w:r>
          </w:p>
        </w:tc>
        <w:tc>
          <w:tcPr>
            <w:tcW w:w="114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32,270.20</w:t>
            </w:r>
          </w:p>
        </w:tc>
        <w:tc>
          <w:tcPr>
            <w:tcW w:w="1176"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32,270.20</w:t>
            </w:r>
          </w:p>
        </w:tc>
      </w:tr>
      <w:tr w:rsidR="00536087" w:rsidRPr="00D87011" w:rsidTr="00536087">
        <w:tc>
          <w:tcPr>
            <w:tcW w:w="812"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p>
        </w:tc>
        <w:tc>
          <w:tcPr>
            <w:tcW w:w="846"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11003</w:t>
            </w:r>
          </w:p>
        </w:tc>
        <w:tc>
          <w:tcPr>
            <w:tcW w:w="2278" w:type="dxa"/>
            <w:tcBorders>
              <w:top w:val="single" w:sz="4" w:space="0" w:color="auto"/>
              <w:left w:val="single" w:sz="4" w:space="0" w:color="auto"/>
              <w:bottom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Հոսպիտալների և բուժկետերի բժշկական սարքավորումների պահպանման ծառայություններ</w:t>
            </w:r>
          </w:p>
        </w:tc>
        <w:tc>
          <w:tcPr>
            <w:tcW w:w="1128" w:type="dxa"/>
            <w:tcBorders>
              <w:top w:val="single" w:sz="8" w:space="0" w:color="auto"/>
              <w:left w:val="nil"/>
              <w:bottom w:val="nil"/>
              <w:right w:val="single" w:sz="8"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92,000.00</w:t>
            </w:r>
          </w:p>
        </w:tc>
        <w:tc>
          <w:tcPr>
            <w:tcW w:w="1119" w:type="dxa"/>
            <w:tcBorders>
              <w:top w:val="single" w:sz="8" w:space="0" w:color="auto"/>
              <w:left w:val="nil"/>
              <w:bottom w:val="nil"/>
              <w:right w:val="single" w:sz="8"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40,000.00</w:t>
            </w:r>
          </w:p>
        </w:tc>
        <w:tc>
          <w:tcPr>
            <w:tcW w:w="1148" w:type="dxa"/>
            <w:tcBorders>
              <w:top w:val="single" w:sz="8" w:space="0" w:color="auto"/>
              <w:left w:val="nil"/>
              <w:bottom w:val="nil"/>
              <w:right w:val="single" w:sz="8"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40,000.00</w:t>
            </w:r>
          </w:p>
        </w:tc>
        <w:tc>
          <w:tcPr>
            <w:tcW w:w="708"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34"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683"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26"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116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92,000.00</w:t>
            </w:r>
          </w:p>
        </w:tc>
        <w:tc>
          <w:tcPr>
            <w:tcW w:w="114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40,000.00</w:t>
            </w:r>
          </w:p>
        </w:tc>
        <w:tc>
          <w:tcPr>
            <w:tcW w:w="1176"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40,000.00</w:t>
            </w:r>
          </w:p>
        </w:tc>
      </w:tr>
      <w:tr w:rsidR="00536087" w:rsidRPr="00D87011" w:rsidTr="00536087">
        <w:tc>
          <w:tcPr>
            <w:tcW w:w="812"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p>
        </w:tc>
        <w:tc>
          <w:tcPr>
            <w:tcW w:w="846"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11004</w:t>
            </w:r>
          </w:p>
        </w:tc>
        <w:tc>
          <w:tcPr>
            <w:tcW w:w="2278" w:type="dxa"/>
            <w:tcBorders>
              <w:top w:val="single" w:sz="4" w:space="0" w:color="auto"/>
              <w:left w:val="single" w:sz="4" w:space="0" w:color="auto"/>
              <w:bottom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Դեղորայքի տրամադրում զորամասային և հոսպիտալային օղակներում բուժօգնություն ստացողներին</w:t>
            </w:r>
          </w:p>
        </w:tc>
        <w:tc>
          <w:tcPr>
            <w:tcW w:w="1128" w:type="dxa"/>
            <w:tcBorders>
              <w:top w:val="single" w:sz="4" w:space="0" w:color="auto"/>
              <w:left w:val="nil"/>
              <w:bottom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1,566,059.3</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1,479,616.3</w:t>
            </w:r>
          </w:p>
        </w:tc>
        <w:tc>
          <w:tcPr>
            <w:tcW w:w="1148" w:type="dxa"/>
            <w:tcBorders>
              <w:top w:val="single" w:sz="4" w:space="0" w:color="auto"/>
              <w:left w:val="single" w:sz="4" w:space="0" w:color="auto"/>
              <w:bottom w:val="single" w:sz="4" w:space="0" w:color="auto"/>
              <w:right w:val="nil"/>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1,479,616.3</w:t>
            </w:r>
          </w:p>
        </w:tc>
        <w:tc>
          <w:tcPr>
            <w:tcW w:w="708"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34"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683"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26"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116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1,566,059.3</w:t>
            </w:r>
          </w:p>
        </w:tc>
        <w:tc>
          <w:tcPr>
            <w:tcW w:w="114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1,479,616.3</w:t>
            </w:r>
          </w:p>
        </w:tc>
        <w:tc>
          <w:tcPr>
            <w:tcW w:w="1176"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1,479,616.3</w:t>
            </w:r>
          </w:p>
        </w:tc>
      </w:tr>
      <w:tr w:rsidR="00536087" w:rsidRPr="00D87011" w:rsidTr="00536087">
        <w:tc>
          <w:tcPr>
            <w:tcW w:w="812"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p>
        </w:tc>
        <w:tc>
          <w:tcPr>
            <w:tcW w:w="846" w:type="dxa"/>
            <w:tcBorders>
              <w:left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31001</w:t>
            </w:r>
          </w:p>
        </w:tc>
        <w:tc>
          <w:tcPr>
            <w:tcW w:w="2278" w:type="dxa"/>
            <w:tcBorders>
              <w:top w:val="single" w:sz="4" w:space="0" w:color="auto"/>
              <w:left w:val="single" w:sz="4" w:space="0" w:color="auto"/>
              <w:bottom w:val="single" w:sz="4" w:space="0" w:color="auto"/>
              <w:right w:val="single" w:sz="4" w:space="0" w:color="auto"/>
            </w:tcBorders>
          </w:tcPr>
          <w:p w:rsidR="00536087" w:rsidRPr="00D87011" w:rsidRDefault="00536087" w:rsidP="00536087">
            <w:pPr>
              <w:rPr>
                <w:rFonts w:ascii="GHEA Grapalat" w:hAnsi="GHEA Grapalat" w:cs="Sylfaen"/>
                <w:i/>
                <w:sz w:val="16"/>
                <w:szCs w:val="16"/>
              </w:rPr>
            </w:pPr>
            <w:r w:rsidRPr="00D87011">
              <w:rPr>
                <w:rFonts w:ascii="GHEA Grapalat" w:hAnsi="GHEA Grapalat" w:cs="Sylfaen"/>
                <w:i/>
                <w:sz w:val="16"/>
                <w:szCs w:val="16"/>
              </w:rPr>
              <w:t>Հոսպիտալների և բուժկետերի բժշկական սարքավորումներով համալրում</w:t>
            </w:r>
          </w:p>
        </w:tc>
        <w:tc>
          <w:tcPr>
            <w:tcW w:w="1128" w:type="dxa"/>
            <w:tcBorders>
              <w:top w:val="single" w:sz="4" w:space="0" w:color="auto"/>
              <w:left w:val="single" w:sz="4" w:space="0" w:color="auto"/>
              <w:right w:val="single" w:sz="4" w:space="0" w:color="auto"/>
            </w:tcBorders>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170,170.6</w:t>
            </w:r>
          </w:p>
        </w:tc>
        <w:tc>
          <w:tcPr>
            <w:tcW w:w="1119" w:type="dxa"/>
            <w:tcBorders>
              <w:top w:val="single" w:sz="4" w:space="0" w:color="auto"/>
              <w:left w:val="single" w:sz="4" w:space="0" w:color="auto"/>
              <w:right w:val="single" w:sz="4" w:space="0" w:color="auto"/>
            </w:tcBorders>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1,129,800.0</w:t>
            </w:r>
          </w:p>
        </w:tc>
        <w:tc>
          <w:tcPr>
            <w:tcW w:w="1148" w:type="dxa"/>
            <w:tcBorders>
              <w:top w:val="single" w:sz="4" w:space="0" w:color="auto"/>
              <w:left w:val="single" w:sz="4" w:space="0" w:color="auto"/>
              <w:right w:val="single" w:sz="4" w:space="0" w:color="auto"/>
            </w:tcBorders>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418,800.0</w:t>
            </w:r>
          </w:p>
        </w:tc>
        <w:tc>
          <w:tcPr>
            <w:tcW w:w="708"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09"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34"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683"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726" w:type="dxa"/>
            <w:tcBorders>
              <w:left w:val="single" w:sz="4" w:space="0" w:color="auto"/>
              <w:right w:val="single" w:sz="4" w:space="0" w:color="auto"/>
            </w:tcBorders>
          </w:tcPr>
          <w:p w:rsidR="00536087" w:rsidRPr="00D87011" w:rsidRDefault="00536087" w:rsidP="00536087">
            <w:pPr>
              <w:rPr>
                <w:rFonts w:ascii="GHEA Grapalat" w:hAnsi="GHEA Grapalat" w:cs="Sylfaen"/>
                <w:sz w:val="16"/>
                <w:szCs w:val="16"/>
              </w:rPr>
            </w:pPr>
          </w:p>
        </w:tc>
        <w:tc>
          <w:tcPr>
            <w:tcW w:w="116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170,170.6</w:t>
            </w:r>
          </w:p>
        </w:tc>
        <w:tc>
          <w:tcPr>
            <w:tcW w:w="1145"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1,129,800.0</w:t>
            </w:r>
          </w:p>
        </w:tc>
        <w:tc>
          <w:tcPr>
            <w:tcW w:w="1176" w:type="dxa"/>
            <w:tcBorders>
              <w:left w:val="single" w:sz="4" w:space="0" w:color="auto"/>
              <w:right w:val="single" w:sz="4" w:space="0" w:color="auto"/>
            </w:tcBorders>
            <w:shd w:val="clear" w:color="auto" w:fill="auto"/>
          </w:tcPr>
          <w:p w:rsidR="00536087" w:rsidRPr="00D87011" w:rsidRDefault="00536087" w:rsidP="00536087">
            <w:pPr>
              <w:jc w:val="center"/>
              <w:rPr>
                <w:rFonts w:ascii="GHEA Grapalat" w:hAnsi="GHEA Grapalat"/>
                <w:b/>
                <w:i/>
                <w:iCs/>
                <w:color w:val="000000"/>
                <w:sz w:val="16"/>
                <w:szCs w:val="16"/>
              </w:rPr>
            </w:pPr>
            <w:r w:rsidRPr="00D87011">
              <w:rPr>
                <w:rFonts w:ascii="GHEA Grapalat" w:hAnsi="GHEA Grapalat"/>
                <w:b/>
                <w:i/>
                <w:iCs/>
                <w:color w:val="000000"/>
                <w:sz w:val="16"/>
                <w:szCs w:val="16"/>
              </w:rPr>
              <w:t>418,800.0</w:t>
            </w:r>
          </w:p>
        </w:tc>
      </w:tr>
    </w:tbl>
    <w:p w:rsidR="007C6C5A" w:rsidRPr="00D87011" w:rsidRDefault="007C6C5A" w:rsidP="007C6C5A">
      <w:pPr>
        <w:spacing w:after="200" w:line="276" w:lineRule="auto"/>
        <w:rPr>
          <w:rFonts w:ascii="GHEA Grapalat" w:hAnsi="GHEA Grapalat" w:cs="Sylfaen"/>
          <w:b/>
        </w:rPr>
      </w:pPr>
    </w:p>
    <w:p w:rsidR="005847BC" w:rsidRPr="00D87011" w:rsidRDefault="005847BC" w:rsidP="005847BC">
      <w:pPr>
        <w:pStyle w:val="Caption"/>
        <w:rPr>
          <w:lang w:val="hy-AM"/>
        </w:rPr>
      </w:pPr>
      <w:r w:rsidRPr="00D87011">
        <w:rPr>
          <w:lang w:val="hy-AM"/>
        </w:rPr>
        <w:lastRenderedPageBreak/>
        <w:t>Աղյուսակ 2. Հայտով ներկայացված՝ 2020-2022թթ ընդհանուր ծախսերի համեմատությունը ՀՀ 2019թ. պետական բյուջեի և 2019-2021թթ. ՄԺԾԾ հետ</w:t>
      </w:r>
    </w:p>
    <w:p w:rsidR="005847BC" w:rsidRPr="00D87011" w:rsidRDefault="005847BC" w:rsidP="005847BC">
      <w:pPr>
        <w:pStyle w:val="CaptionSubtitle"/>
        <w:ind w:left="7200"/>
        <w:jc w:val="right"/>
        <w:rPr>
          <w:rFonts w:ascii="GHEA Grapalat" w:hAnsi="GHEA Grapalat"/>
          <w:noProof w:val="0"/>
          <w:lang w:val="hy-AM"/>
        </w:rPr>
      </w:pPr>
      <w:r w:rsidRPr="00D87011">
        <w:rPr>
          <w:rFonts w:ascii="GHEA Grapalat" w:hAnsi="GHEA Grapalat"/>
          <w:noProof w:val="0"/>
          <w:lang w:val="hy-AM"/>
        </w:rPr>
        <w:t xml:space="preserve">   (</w:t>
      </w:r>
      <w:r w:rsidRPr="00D87011">
        <w:rPr>
          <w:rFonts w:ascii="GHEA Grapalat" w:hAnsi="GHEA Grapalat" w:cs="Sylfaen"/>
          <w:noProof w:val="0"/>
          <w:lang w:val="hy-AM"/>
        </w:rPr>
        <w:t>հազար</w:t>
      </w:r>
      <w:r w:rsidRPr="00D87011">
        <w:rPr>
          <w:rFonts w:ascii="GHEA Grapalat" w:hAnsi="GHEA Grapalat"/>
          <w:noProof w:val="0"/>
          <w:lang w:val="hy-AM"/>
        </w:rPr>
        <w:t xml:space="preserve"> </w:t>
      </w:r>
      <w:r w:rsidRPr="00D87011">
        <w:rPr>
          <w:rFonts w:ascii="GHEA Grapalat" w:hAnsi="GHEA Grapalat" w:cs="Sylfaen"/>
          <w:noProof w:val="0"/>
          <w:lang w:val="hy-AM"/>
        </w:rPr>
        <w:t>դրամներով</w:t>
      </w:r>
      <w:r w:rsidRPr="00D87011">
        <w:rPr>
          <w:rFonts w:ascii="GHEA Grapalat" w:hAnsi="GHEA Grapalat"/>
          <w:noProof w:val="0"/>
          <w:lang w:val="hy-AM"/>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4"/>
        <w:gridCol w:w="1677"/>
        <w:gridCol w:w="1677"/>
        <w:gridCol w:w="1677"/>
        <w:gridCol w:w="1671"/>
      </w:tblGrid>
      <w:tr w:rsidR="005847BC" w:rsidRPr="00D87011" w:rsidTr="00AC46A5">
        <w:trPr>
          <w:cantSplit/>
        </w:trPr>
        <w:tc>
          <w:tcPr>
            <w:tcW w:w="2734" w:type="pct"/>
            <w:shd w:val="clear" w:color="auto" w:fill="CCCCCC"/>
            <w:vAlign w:val="center"/>
          </w:tcPr>
          <w:p w:rsidR="005847BC" w:rsidRPr="00D87011" w:rsidRDefault="005847BC" w:rsidP="006669B3">
            <w:pPr>
              <w:pStyle w:val="Heading2"/>
              <w:rPr>
                <w:lang w:val="hy-AM"/>
              </w:rPr>
            </w:pPr>
          </w:p>
        </w:tc>
        <w:tc>
          <w:tcPr>
            <w:tcW w:w="567" w:type="pct"/>
            <w:shd w:val="clear" w:color="auto" w:fill="CCCCCC"/>
            <w:vAlign w:val="center"/>
          </w:tcPr>
          <w:p w:rsidR="005847BC" w:rsidRPr="00D87011" w:rsidRDefault="005847BC" w:rsidP="006669B3">
            <w:pPr>
              <w:pStyle w:val="Heading2"/>
              <w:rPr>
                <w:lang w:val="hy-AM"/>
              </w:rPr>
            </w:pPr>
            <w:r w:rsidRPr="00D87011">
              <w:rPr>
                <w:lang w:val="hy-AM"/>
              </w:rPr>
              <w:t>2019</w:t>
            </w:r>
            <w:r w:rsidRPr="00D87011">
              <w:rPr>
                <w:rFonts w:cs="Sylfaen"/>
                <w:lang w:val="hy-AM"/>
              </w:rPr>
              <w:t>թ</w:t>
            </w:r>
            <w:r w:rsidRPr="00D87011">
              <w:rPr>
                <w:lang w:val="hy-AM"/>
              </w:rPr>
              <w:t>.</w:t>
            </w:r>
          </w:p>
        </w:tc>
        <w:tc>
          <w:tcPr>
            <w:tcW w:w="567" w:type="pct"/>
            <w:shd w:val="clear" w:color="auto" w:fill="CCCCCC"/>
            <w:vAlign w:val="center"/>
          </w:tcPr>
          <w:p w:rsidR="005847BC" w:rsidRPr="00D87011" w:rsidRDefault="005847BC" w:rsidP="00AC46A5">
            <w:pPr>
              <w:pStyle w:val="Tabletext"/>
              <w:spacing w:line="276" w:lineRule="auto"/>
              <w:jc w:val="center"/>
              <w:rPr>
                <w:rFonts w:ascii="GHEA Grapalat" w:hAnsi="GHEA Grapalat"/>
                <w:bCs/>
                <w:lang w:val="hy-AM"/>
              </w:rPr>
            </w:pPr>
            <w:r w:rsidRPr="00D87011">
              <w:rPr>
                <w:rFonts w:ascii="GHEA Grapalat" w:hAnsi="GHEA Grapalat"/>
                <w:bCs/>
                <w:lang w:val="hy-AM"/>
              </w:rPr>
              <w:t>2020</w:t>
            </w:r>
            <w:r w:rsidRPr="00D87011">
              <w:rPr>
                <w:rFonts w:ascii="GHEA Grapalat" w:hAnsi="GHEA Grapalat" w:cs="Sylfaen"/>
                <w:bCs/>
                <w:lang w:val="hy-AM"/>
              </w:rPr>
              <w:t>թ</w:t>
            </w:r>
            <w:r w:rsidRPr="00D87011">
              <w:rPr>
                <w:rFonts w:ascii="GHEA Grapalat" w:hAnsi="GHEA Grapalat"/>
                <w:bCs/>
                <w:lang w:val="hy-AM"/>
              </w:rPr>
              <w:t>.</w:t>
            </w:r>
          </w:p>
        </w:tc>
        <w:tc>
          <w:tcPr>
            <w:tcW w:w="567" w:type="pct"/>
            <w:shd w:val="clear" w:color="auto" w:fill="CCCCCC"/>
            <w:vAlign w:val="center"/>
          </w:tcPr>
          <w:p w:rsidR="005847BC" w:rsidRPr="00D87011" w:rsidRDefault="005847BC" w:rsidP="00AC46A5">
            <w:pPr>
              <w:pStyle w:val="Tabletext"/>
              <w:spacing w:line="276" w:lineRule="auto"/>
              <w:jc w:val="center"/>
              <w:rPr>
                <w:rFonts w:ascii="GHEA Grapalat" w:hAnsi="GHEA Grapalat"/>
                <w:bCs/>
                <w:lang w:val="hy-AM"/>
              </w:rPr>
            </w:pPr>
            <w:r w:rsidRPr="00D87011">
              <w:rPr>
                <w:rFonts w:ascii="GHEA Grapalat" w:hAnsi="GHEA Grapalat"/>
                <w:bCs/>
                <w:lang w:val="hy-AM"/>
              </w:rPr>
              <w:t>2021</w:t>
            </w:r>
            <w:r w:rsidRPr="00D87011">
              <w:rPr>
                <w:rFonts w:ascii="GHEA Grapalat" w:hAnsi="GHEA Grapalat" w:cs="Sylfaen"/>
                <w:bCs/>
                <w:lang w:val="hy-AM"/>
              </w:rPr>
              <w:t>թ</w:t>
            </w:r>
            <w:r w:rsidRPr="00D87011">
              <w:rPr>
                <w:rFonts w:ascii="GHEA Grapalat" w:hAnsi="GHEA Grapalat"/>
                <w:bCs/>
                <w:lang w:val="hy-AM"/>
              </w:rPr>
              <w:t>.</w:t>
            </w:r>
          </w:p>
        </w:tc>
        <w:tc>
          <w:tcPr>
            <w:tcW w:w="565" w:type="pct"/>
            <w:shd w:val="clear" w:color="auto" w:fill="CCCCCC"/>
            <w:vAlign w:val="center"/>
          </w:tcPr>
          <w:p w:rsidR="005847BC" w:rsidRPr="00D87011" w:rsidRDefault="005847BC" w:rsidP="00AC46A5">
            <w:pPr>
              <w:pStyle w:val="Tabletext"/>
              <w:spacing w:line="276" w:lineRule="auto"/>
              <w:jc w:val="center"/>
              <w:rPr>
                <w:rFonts w:ascii="GHEA Grapalat" w:hAnsi="GHEA Grapalat"/>
                <w:bCs/>
                <w:lang w:val="hy-AM"/>
              </w:rPr>
            </w:pPr>
            <w:r w:rsidRPr="00D87011">
              <w:rPr>
                <w:rFonts w:ascii="GHEA Grapalat" w:hAnsi="GHEA Grapalat"/>
                <w:bCs/>
                <w:lang w:val="hy-AM"/>
              </w:rPr>
              <w:t>2022</w:t>
            </w:r>
            <w:r w:rsidRPr="00D87011">
              <w:rPr>
                <w:rFonts w:ascii="GHEA Grapalat" w:hAnsi="GHEA Grapalat" w:cs="Sylfaen"/>
                <w:bCs/>
                <w:lang w:val="hy-AM"/>
              </w:rPr>
              <w:t>թ</w:t>
            </w:r>
            <w:r w:rsidRPr="00D87011">
              <w:rPr>
                <w:rFonts w:ascii="GHEA Grapalat" w:hAnsi="GHEA Grapalat"/>
                <w:bCs/>
                <w:lang w:val="hy-AM"/>
              </w:rPr>
              <w:t>.</w:t>
            </w:r>
          </w:p>
        </w:tc>
      </w:tr>
      <w:tr w:rsidR="006669B3" w:rsidRPr="00D87011" w:rsidTr="006669B3">
        <w:trPr>
          <w:cantSplit/>
        </w:trPr>
        <w:tc>
          <w:tcPr>
            <w:tcW w:w="2734" w:type="pct"/>
          </w:tcPr>
          <w:p w:rsidR="006669B3" w:rsidRPr="00D87011" w:rsidRDefault="006669B3" w:rsidP="006669B3">
            <w:pPr>
              <w:pStyle w:val="Heading2"/>
              <w:rPr>
                <w:lang w:val="hy-AM"/>
              </w:rPr>
            </w:pPr>
            <w:r w:rsidRPr="00D87011">
              <w:rPr>
                <w:lang w:val="hy-AM"/>
              </w:rPr>
              <w:t xml:space="preserve">1. Պետական մարմնի </w:t>
            </w:r>
            <w:r w:rsidRPr="00D87011">
              <w:rPr>
                <w:rFonts w:cs="Sylfaen"/>
                <w:lang w:val="hy-AM"/>
              </w:rPr>
              <w:t>գծով</w:t>
            </w:r>
            <w:r w:rsidRPr="00D87011">
              <w:rPr>
                <w:lang w:val="hy-AM"/>
              </w:rPr>
              <w:t xml:space="preserve"> 2019-2020 ՄԺԾԾ-ով հաստատված և 2022թ. համար սահմանված ֆինանսավորման ընդհանուր կողմնորոշիչ  չափաքանակները </w:t>
            </w:r>
          </w:p>
        </w:tc>
        <w:tc>
          <w:tcPr>
            <w:tcW w:w="567" w:type="pct"/>
            <w:shd w:val="clear" w:color="auto" w:fill="D9D9D9"/>
            <w:vAlign w:val="center"/>
          </w:tcPr>
          <w:p w:rsidR="006669B3" w:rsidRPr="00D87011" w:rsidRDefault="006669B3" w:rsidP="006669B3">
            <w:pPr>
              <w:pStyle w:val="Heading2"/>
              <w:jc w:val="center"/>
              <w:rPr>
                <w:lang w:val="hy-AM"/>
              </w:rPr>
            </w:pPr>
            <w:r w:rsidRPr="00D87011">
              <w:rPr>
                <w:lang w:val="hy-AM"/>
              </w:rPr>
              <w:t>X</w:t>
            </w:r>
          </w:p>
        </w:tc>
        <w:tc>
          <w:tcPr>
            <w:tcW w:w="567" w:type="pct"/>
            <w:tcBorders>
              <w:left w:val="single" w:sz="4" w:space="0" w:color="auto"/>
              <w:right w:val="single" w:sz="4" w:space="0" w:color="auto"/>
            </w:tcBorders>
            <w:shd w:val="clear" w:color="auto" w:fill="auto"/>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1,960,500.1</w:t>
            </w:r>
          </w:p>
        </w:tc>
        <w:tc>
          <w:tcPr>
            <w:tcW w:w="567" w:type="pct"/>
            <w:tcBorders>
              <w:left w:val="single" w:sz="4" w:space="0" w:color="auto"/>
              <w:right w:val="single" w:sz="4" w:space="0" w:color="auto"/>
            </w:tcBorders>
            <w:shd w:val="clear" w:color="auto" w:fill="auto"/>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2,781,686.5</w:t>
            </w:r>
          </w:p>
        </w:tc>
        <w:tc>
          <w:tcPr>
            <w:tcW w:w="565" w:type="pct"/>
            <w:tcBorders>
              <w:left w:val="single" w:sz="4" w:space="0" w:color="auto"/>
              <w:right w:val="single" w:sz="4" w:space="0" w:color="auto"/>
            </w:tcBorders>
            <w:shd w:val="clear" w:color="auto" w:fill="auto"/>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2,070,686.5</w:t>
            </w:r>
          </w:p>
        </w:tc>
      </w:tr>
      <w:tr w:rsidR="006669B3" w:rsidRPr="00D87011" w:rsidTr="006669B3">
        <w:trPr>
          <w:cantSplit/>
        </w:trPr>
        <w:tc>
          <w:tcPr>
            <w:tcW w:w="2734" w:type="pct"/>
          </w:tcPr>
          <w:p w:rsidR="006669B3" w:rsidRPr="00D87011" w:rsidRDefault="006669B3" w:rsidP="006669B3">
            <w:pPr>
              <w:pStyle w:val="Heading2"/>
              <w:rPr>
                <w:lang w:val="hy-AM"/>
              </w:rPr>
            </w:pPr>
            <w:r w:rsidRPr="00D87011">
              <w:rPr>
                <w:lang w:val="hy-AM"/>
              </w:rPr>
              <w:t>2. &lt;&lt;ՀՀ 2019թ. պետական բյուջեի մասին&gt;&gt; ՀՀ օրենքով պետական մարմնի գծով սահ</w:t>
            </w:r>
            <w:r w:rsidRPr="00D87011">
              <w:rPr>
                <w:lang w:val="hy-AM"/>
              </w:rPr>
              <w:softHyphen/>
              <w:t>ման</w:t>
            </w:r>
            <w:r w:rsidRPr="00D87011">
              <w:rPr>
                <w:lang w:val="hy-AM"/>
              </w:rPr>
              <w:softHyphen/>
            </w:r>
            <w:r w:rsidRPr="00D87011">
              <w:rPr>
                <w:lang w:val="hy-AM"/>
              </w:rPr>
              <w:softHyphen/>
              <w:t>ված ընդհանուր հատկացումները</w:t>
            </w:r>
          </w:p>
        </w:tc>
        <w:tc>
          <w:tcPr>
            <w:tcW w:w="567" w:type="pct"/>
            <w:vAlign w:val="center"/>
          </w:tcPr>
          <w:p w:rsidR="006669B3" w:rsidRPr="00D87011" w:rsidRDefault="006669B3" w:rsidP="006669B3">
            <w:pPr>
              <w:jc w:val="center"/>
              <w:rPr>
                <w:sz w:val="20"/>
                <w:szCs w:val="20"/>
              </w:rPr>
            </w:pPr>
            <w:r w:rsidRPr="00D87011">
              <w:rPr>
                <w:rFonts w:ascii="GHEA Grapalat" w:hAnsi="GHEA Grapalat"/>
                <w:b/>
                <w:i/>
                <w:iCs/>
                <w:color w:val="000000"/>
                <w:sz w:val="20"/>
                <w:szCs w:val="20"/>
              </w:rPr>
              <w:t>1,805,696.3</w:t>
            </w:r>
          </w:p>
        </w:tc>
        <w:tc>
          <w:tcPr>
            <w:tcW w:w="567" w:type="pct"/>
            <w:shd w:val="clear" w:color="auto" w:fill="D9D9D9"/>
            <w:vAlign w:val="center"/>
          </w:tcPr>
          <w:p w:rsidR="006669B3" w:rsidRPr="00D87011" w:rsidRDefault="006669B3" w:rsidP="006669B3">
            <w:pPr>
              <w:jc w:val="center"/>
              <w:rPr>
                <w:rFonts w:ascii="GHEA Grapalat" w:hAnsi="GHEA Grapalat"/>
                <w:sz w:val="20"/>
                <w:szCs w:val="20"/>
              </w:rPr>
            </w:pPr>
            <w:r w:rsidRPr="00D87011">
              <w:rPr>
                <w:rFonts w:ascii="GHEA Grapalat" w:hAnsi="GHEA Grapalat"/>
                <w:sz w:val="20"/>
                <w:szCs w:val="20"/>
              </w:rPr>
              <w:t>X</w:t>
            </w:r>
          </w:p>
        </w:tc>
        <w:tc>
          <w:tcPr>
            <w:tcW w:w="567" w:type="pct"/>
            <w:shd w:val="clear" w:color="auto" w:fill="D9D9D9"/>
            <w:vAlign w:val="center"/>
          </w:tcPr>
          <w:p w:rsidR="006669B3" w:rsidRPr="00D87011" w:rsidRDefault="006669B3" w:rsidP="006669B3">
            <w:pPr>
              <w:jc w:val="center"/>
              <w:rPr>
                <w:rFonts w:ascii="GHEA Grapalat" w:hAnsi="GHEA Grapalat"/>
                <w:sz w:val="20"/>
                <w:szCs w:val="20"/>
              </w:rPr>
            </w:pPr>
            <w:r w:rsidRPr="00D87011">
              <w:rPr>
                <w:rFonts w:ascii="GHEA Grapalat" w:hAnsi="GHEA Grapalat"/>
                <w:sz w:val="20"/>
                <w:szCs w:val="20"/>
              </w:rPr>
              <w:t>X</w:t>
            </w:r>
          </w:p>
        </w:tc>
        <w:tc>
          <w:tcPr>
            <w:tcW w:w="565" w:type="pct"/>
            <w:shd w:val="clear" w:color="auto" w:fill="D9D9D9"/>
            <w:vAlign w:val="center"/>
          </w:tcPr>
          <w:p w:rsidR="006669B3" w:rsidRPr="00D87011" w:rsidRDefault="006669B3" w:rsidP="006669B3">
            <w:pPr>
              <w:jc w:val="center"/>
              <w:rPr>
                <w:rFonts w:ascii="GHEA Grapalat" w:hAnsi="GHEA Grapalat"/>
                <w:sz w:val="20"/>
                <w:szCs w:val="20"/>
              </w:rPr>
            </w:pPr>
            <w:r w:rsidRPr="00D87011">
              <w:rPr>
                <w:rFonts w:ascii="GHEA Grapalat" w:hAnsi="GHEA Grapalat"/>
                <w:sz w:val="20"/>
                <w:szCs w:val="20"/>
              </w:rPr>
              <w:t>X</w:t>
            </w:r>
          </w:p>
        </w:tc>
      </w:tr>
      <w:tr w:rsidR="006669B3" w:rsidRPr="00D87011" w:rsidTr="006669B3">
        <w:trPr>
          <w:cantSplit/>
        </w:trPr>
        <w:tc>
          <w:tcPr>
            <w:tcW w:w="2734" w:type="pct"/>
          </w:tcPr>
          <w:p w:rsidR="006669B3" w:rsidRPr="00D87011" w:rsidRDefault="006669B3" w:rsidP="006669B3">
            <w:pPr>
              <w:pStyle w:val="Heading2"/>
              <w:rPr>
                <w:lang w:val="hy-AM"/>
              </w:rPr>
            </w:pPr>
            <w:r w:rsidRPr="00D87011">
              <w:rPr>
                <w:lang w:val="hy-AM"/>
              </w:rPr>
              <w:t>3. Ընդամենը հայտով ներկայացված ընդհանուր ծախսերը` 2020-2022 թթ. ՄԺԾԾ համար (տող 3.1 + տող 3.2 + տող 3.3.)</w:t>
            </w:r>
          </w:p>
        </w:tc>
        <w:tc>
          <w:tcPr>
            <w:tcW w:w="567" w:type="pct"/>
            <w:shd w:val="clear" w:color="auto" w:fill="D9D9D9"/>
            <w:vAlign w:val="center"/>
          </w:tcPr>
          <w:p w:rsidR="006669B3" w:rsidRPr="00D87011" w:rsidRDefault="006669B3" w:rsidP="006669B3">
            <w:pPr>
              <w:pStyle w:val="Heading2"/>
              <w:jc w:val="center"/>
              <w:rPr>
                <w:lang w:val="hy-AM"/>
              </w:rPr>
            </w:pPr>
            <w:r w:rsidRPr="00D87011">
              <w:rPr>
                <w:lang w:val="hy-AM"/>
              </w:rPr>
              <w:t>X</w:t>
            </w:r>
          </w:p>
        </w:tc>
        <w:tc>
          <w:tcPr>
            <w:tcW w:w="567" w:type="pct"/>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1,960,500.1</w:t>
            </w:r>
          </w:p>
        </w:tc>
        <w:tc>
          <w:tcPr>
            <w:tcW w:w="567" w:type="pct"/>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2,781,686.5</w:t>
            </w:r>
          </w:p>
        </w:tc>
        <w:tc>
          <w:tcPr>
            <w:tcW w:w="565" w:type="pct"/>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2,070,686.5</w:t>
            </w:r>
          </w:p>
        </w:tc>
      </w:tr>
      <w:tr w:rsidR="006669B3" w:rsidRPr="00D87011" w:rsidTr="006669B3">
        <w:trPr>
          <w:cantSplit/>
        </w:trPr>
        <w:tc>
          <w:tcPr>
            <w:tcW w:w="2734" w:type="pct"/>
          </w:tcPr>
          <w:p w:rsidR="006669B3" w:rsidRPr="00D87011" w:rsidRDefault="006669B3" w:rsidP="006669B3">
            <w:pPr>
              <w:pStyle w:val="Heading2"/>
              <w:rPr>
                <w:lang w:val="hy-AM"/>
              </w:rPr>
            </w:pPr>
            <w:r w:rsidRPr="00D87011">
              <w:rPr>
                <w:lang w:val="hy-AM"/>
              </w:rPr>
              <w:t>3.1 Գոյություն ունեցող ծախ</w:t>
            </w:r>
            <w:r w:rsidRPr="00D87011">
              <w:rPr>
                <w:lang w:val="hy-AM"/>
              </w:rPr>
              <w:softHyphen/>
              <w:t>սա</w:t>
            </w:r>
            <w:r w:rsidRPr="00D87011">
              <w:rPr>
                <w:lang w:val="hy-AM"/>
              </w:rPr>
              <w:softHyphen/>
              <w:t>յին պար</w:t>
            </w:r>
            <w:r w:rsidRPr="00D87011">
              <w:rPr>
                <w:lang w:val="hy-AM"/>
              </w:rPr>
              <w:softHyphen/>
              <w:t>տավորությունների գնահատում 2020-2022 թթ. ՄԺԾԾ համար (առանց ծախսային խնայողությունների վերաբերյալ առաջարկների ներառման)</w:t>
            </w:r>
          </w:p>
        </w:tc>
        <w:tc>
          <w:tcPr>
            <w:tcW w:w="567" w:type="pct"/>
            <w:shd w:val="clear" w:color="auto" w:fill="D9D9D9"/>
            <w:vAlign w:val="center"/>
          </w:tcPr>
          <w:p w:rsidR="006669B3" w:rsidRPr="00D87011" w:rsidRDefault="006669B3" w:rsidP="006669B3">
            <w:pPr>
              <w:pStyle w:val="Heading2"/>
              <w:jc w:val="center"/>
              <w:rPr>
                <w:lang w:val="hy-AM"/>
              </w:rPr>
            </w:pPr>
            <w:r w:rsidRPr="00D87011">
              <w:rPr>
                <w:lang w:val="hy-AM"/>
              </w:rPr>
              <w:t>X</w:t>
            </w:r>
          </w:p>
        </w:tc>
        <w:tc>
          <w:tcPr>
            <w:tcW w:w="567" w:type="pct"/>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1,960,500.1</w:t>
            </w:r>
          </w:p>
        </w:tc>
        <w:tc>
          <w:tcPr>
            <w:tcW w:w="567" w:type="pct"/>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2,781,686.5</w:t>
            </w:r>
          </w:p>
        </w:tc>
        <w:tc>
          <w:tcPr>
            <w:tcW w:w="565" w:type="pct"/>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2,070,686.5</w:t>
            </w:r>
          </w:p>
        </w:tc>
      </w:tr>
      <w:tr w:rsidR="006669B3" w:rsidRPr="00D87011" w:rsidTr="006669B3">
        <w:trPr>
          <w:cantSplit/>
        </w:trPr>
        <w:tc>
          <w:tcPr>
            <w:tcW w:w="2734" w:type="pct"/>
          </w:tcPr>
          <w:p w:rsidR="006669B3" w:rsidRPr="00D87011" w:rsidRDefault="006669B3" w:rsidP="006669B3">
            <w:pPr>
              <w:pStyle w:val="Heading2"/>
              <w:rPr>
                <w:lang w:val="hy-AM"/>
              </w:rPr>
            </w:pPr>
            <w:r w:rsidRPr="00D87011">
              <w:rPr>
                <w:lang w:val="hy-AM"/>
              </w:rPr>
              <w:t>3.2 Ծախսային խնայողությունների գծով առաջարկները (-) նշանով</w:t>
            </w:r>
          </w:p>
        </w:tc>
        <w:tc>
          <w:tcPr>
            <w:tcW w:w="567" w:type="pct"/>
            <w:shd w:val="clear" w:color="auto" w:fill="D9D9D9"/>
            <w:vAlign w:val="center"/>
          </w:tcPr>
          <w:p w:rsidR="006669B3" w:rsidRPr="00D87011" w:rsidRDefault="006669B3" w:rsidP="006669B3">
            <w:pPr>
              <w:pStyle w:val="Heading2"/>
              <w:jc w:val="center"/>
              <w:rPr>
                <w:lang w:val="hy-AM"/>
              </w:rPr>
            </w:pPr>
            <w:r w:rsidRPr="00D87011">
              <w:rPr>
                <w:lang w:val="hy-AM"/>
              </w:rPr>
              <w:t>X</w:t>
            </w:r>
          </w:p>
        </w:tc>
        <w:tc>
          <w:tcPr>
            <w:tcW w:w="567" w:type="pct"/>
            <w:vAlign w:val="center"/>
          </w:tcPr>
          <w:p w:rsidR="006669B3" w:rsidRPr="00D87011" w:rsidRDefault="006669B3" w:rsidP="006669B3">
            <w:pPr>
              <w:jc w:val="center"/>
              <w:rPr>
                <w:rFonts w:ascii="GHEA Grapalat" w:hAnsi="GHEA Grapalat"/>
                <w:sz w:val="20"/>
                <w:szCs w:val="20"/>
              </w:rPr>
            </w:pPr>
          </w:p>
        </w:tc>
        <w:tc>
          <w:tcPr>
            <w:tcW w:w="567" w:type="pct"/>
            <w:vAlign w:val="center"/>
          </w:tcPr>
          <w:p w:rsidR="006669B3" w:rsidRPr="00D87011" w:rsidRDefault="006669B3" w:rsidP="006669B3">
            <w:pPr>
              <w:jc w:val="center"/>
              <w:rPr>
                <w:rFonts w:ascii="GHEA Grapalat" w:hAnsi="GHEA Grapalat"/>
                <w:sz w:val="20"/>
                <w:szCs w:val="20"/>
              </w:rPr>
            </w:pPr>
          </w:p>
        </w:tc>
        <w:tc>
          <w:tcPr>
            <w:tcW w:w="565" w:type="pct"/>
            <w:vAlign w:val="center"/>
          </w:tcPr>
          <w:p w:rsidR="006669B3" w:rsidRPr="00D87011" w:rsidRDefault="006669B3" w:rsidP="006669B3">
            <w:pPr>
              <w:jc w:val="center"/>
              <w:rPr>
                <w:rFonts w:ascii="GHEA Grapalat" w:hAnsi="GHEA Grapalat"/>
                <w:sz w:val="20"/>
                <w:szCs w:val="20"/>
              </w:rPr>
            </w:pPr>
          </w:p>
        </w:tc>
      </w:tr>
      <w:tr w:rsidR="006669B3" w:rsidRPr="00D87011" w:rsidTr="006669B3">
        <w:trPr>
          <w:cantSplit/>
        </w:trPr>
        <w:tc>
          <w:tcPr>
            <w:tcW w:w="2734" w:type="pct"/>
          </w:tcPr>
          <w:p w:rsidR="006669B3" w:rsidRPr="00D87011" w:rsidRDefault="006669B3" w:rsidP="006669B3">
            <w:pPr>
              <w:pStyle w:val="Heading2"/>
              <w:rPr>
                <w:lang w:val="hy-AM"/>
              </w:rPr>
            </w:pPr>
            <w:r w:rsidRPr="00D87011">
              <w:rPr>
                <w:lang w:val="hy-AM"/>
              </w:rPr>
              <w:t>3.3 Նոր նախաձեռնությունների գծով ընդհանուր ծախսերը</w:t>
            </w:r>
          </w:p>
        </w:tc>
        <w:tc>
          <w:tcPr>
            <w:tcW w:w="567" w:type="pct"/>
            <w:shd w:val="clear" w:color="auto" w:fill="D9D9D9"/>
            <w:vAlign w:val="center"/>
          </w:tcPr>
          <w:p w:rsidR="006669B3" w:rsidRPr="00D87011" w:rsidRDefault="006669B3" w:rsidP="006669B3">
            <w:pPr>
              <w:pStyle w:val="Heading2"/>
              <w:jc w:val="center"/>
              <w:rPr>
                <w:lang w:val="hy-AM"/>
              </w:rPr>
            </w:pPr>
            <w:r w:rsidRPr="00D87011">
              <w:rPr>
                <w:lang w:val="hy-AM"/>
              </w:rPr>
              <w:t>X</w:t>
            </w:r>
          </w:p>
        </w:tc>
        <w:tc>
          <w:tcPr>
            <w:tcW w:w="567" w:type="pct"/>
            <w:tcBorders>
              <w:bottom w:val="single" w:sz="4" w:space="0" w:color="auto"/>
            </w:tcBorders>
            <w:vAlign w:val="center"/>
          </w:tcPr>
          <w:p w:rsidR="006669B3" w:rsidRPr="00D87011" w:rsidRDefault="006669B3" w:rsidP="006669B3">
            <w:pPr>
              <w:jc w:val="center"/>
              <w:rPr>
                <w:rFonts w:ascii="GHEA Grapalat" w:hAnsi="GHEA Grapalat"/>
                <w:sz w:val="20"/>
                <w:szCs w:val="20"/>
              </w:rPr>
            </w:pPr>
          </w:p>
        </w:tc>
        <w:tc>
          <w:tcPr>
            <w:tcW w:w="567" w:type="pct"/>
            <w:tcBorders>
              <w:bottom w:val="single" w:sz="4" w:space="0" w:color="auto"/>
            </w:tcBorders>
            <w:vAlign w:val="center"/>
          </w:tcPr>
          <w:p w:rsidR="006669B3" w:rsidRPr="00D87011" w:rsidRDefault="006669B3" w:rsidP="006669B3">
            <w:pPr>
              <w:jc w:val="center"/>
              <w:rPr>
                <w:rFonts w:ascii="GHEA Grapalat" w:hAnsi="GHEA Grapalat"/>
                <w:sz w:val="20"/>
                <w:szCs w:val="20"/>
              </w:rPr>
            </w:pPr>
          </w:p>
        </w:tc>
        <w:tc>
          <w:tcPr>
            <w:tcW w:w="565" w:type="pct"/>
            <w:tcBorders>
              <w:bottom w:val="single" w:sz="4" w:space="0" w:color="auto"/>
            </w:tcBorders>
            <w:vAlign w:val="center"/>
          </w:tcPr>
          <w:p w:rsidR="006669B3" w:rsidRPr="00D87011" w:rsidRDefault="006669B3" w:rsidP="006669B3">
            <w:pPr>
              <w:jc w:val="center"/>
              <w:rPr>
                <w:rFonts w:ascii="GHEA Grapalat" w:hAnsi="GHEA Grapalat"/>
                <w:sz w:val="20"/>
                <w:szCs w:val="20"/>
              </w:rPr>
            </w:pPr>
          </w:p>
        </w:tc>
      </w:tr>
      <w:tr w:rsidR="006669B3" w:rsidRPr="00D87011" w:rsidTr="006669B3">
        <w:trPr>
          <w:cantSplit/>
        </w:trPr>
        <w:tc>
          <w:tcPr>
            <w:tcW w:w="2734" w:type="pct"/>
          </w:tcPr>
          <w:p w:rsidR="006669B3" w:rsidRPr="00D87011" w:rsidRDefault="006669B3" w:rsidP="006669B3">
            <w:pPr>
              <w:pStyle w:val="Heading2"/>
              <w:rPr>
                <w:lang w:val="hy-AM"/>
              </w:rPr>
            </w:pPr>
            <w:r w:rsidRPr="00D87011">
              <w:rPr>
                <w:lang w:val="hy-AM"/>
              </w:rPr>
              <w:t>4. Տարբերությունը ՀՀ 2019թ. պետական բյուջեի հա</w:t>
            </w:r>
            <w:r w:rsidRPr="00D87011">
              <w:rPr>
                <w:lang w:val="hy-AM"/>
              </w:rPr>
              <w:softHyphen/>
              <w:t>մա</w:t>
            </w:r>
            <w:r w:rsidRPr="00D87011">
              <w:rPr>
                <w:lang w:val="hy-AM"/>
              </w:rPr>
              <w:softHyphen/>
              <w:t>պատասխան ցուցանիշից (տող 3 - տող 2)</w:t>
            </w:r>
          </w:p>
        </w:tc>
        <w:tc>
          <w:tcPr>
            <w:tcW w:w="567" w:type="pct"/>
            <w:shd w:val="clear" w:color="auto" w:fill="D9D9D9"/>
            <w:vAlign w:val="center"/>
          </w:tcPr>
          <w:p w:rsidR="006669B3" w:rsidRPr="00D87011" w:rsidRDefault="006669B3" w:rsidP="006669B3">
            <w:pPr>
              <w:pStyle w:val="Heading2"/>
              <w:jc w:val="center"/>
              <w:rPr>
                <w:lang w:val="hy-AM"/>
              </w:rPr>
            </w:pPr>
            <w:r w:rsidRPr="00D87011">
              <w:rPr>
                <w:lang w:val="hy-AM"/>
              </w:rPr>
              <w:t>X</w:t>
            </w:r>
          </w:p>
        </w:tc>
        <w:tc>
          <w:tcPr>
            <w:tcW w:w="567" w:type="pct"/>
            <w:tcBorders>
              <w:top w:val="single" w:sz="4" w:space="0" w:color="auto"/>
              <w:left w:val="nil"/>
              <w:bottom w:val="single" w:sz="4" w:space="0" w:color="auto"/>
              <w:right w:val="single" w:sz="4" w:space="0" w:color="auto"/>
            </w:tcBorders>
            <w:shd w:val="clear" w:color="auto" w:fill="auto"/>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154,803.80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975,990.20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264,990.20</w:t>
            </w:r>
          </w:p>
        </w:tc>
      </w:tr>
      <w:tr w:rsidR="006669B3" w:rsidRPr="00D87011" w:rsidTr="006669B3">
        <w:trPr>
          <w:cantSplit/>
        </w:trPr>
        <w:tc>
          <w:tcPr>
            <w:tcW w:w="2734" w:type="pct"/>
          </w:tcPr>
          <w:p w:rsidR="006669B3" w:rsidRPr="00D87011" w:rsidRDefault="006669B3" w:rsidP="006669B3">
            <w:pPr>
              <w:pStyle w:val="Heading2"/>
              <w:rPr>
                <w:lang w:val="hy-AM"/>
              </w:rPr>
            </w:pPr>
            <w:r w:rsidRPr="00D87011">
              <w:rPr>
                <w:lang w:val="hy-AM"/>
              </w:rPr>
              <w:t xml:space="preserve">5. </w:t>
            </w:r>
            <w:r w:rsidRPr="00D87011">
              <w:rPr>
                <w:rFonts w:cs="Sylfaen"/>
                <w:lang w:val="hy-AM"/>
              </w:rPr>
              <w:t>Տարբերությունը</w:t>
            </w:r>
            <w:r w:rsidRPr="00D87011">
              <w:rPr>
                <w:lang w:val="hy-AM"/>
              </w:rPr>
              <w:t xml:space="preserve"> 2019-2020 ՄԺԾԾ-ով հաստատված և 2022թ. համար սահմանված ֆինանսավորման կողմնորոշիչ  չափաքանակներից  (</w:t>
            </w:r>
            <w:r w:rsidRPr="00D87011">
              <w:rPr>
                <w:rFonts w:cs="Sylfaen"/>
                <w:lang w:val="hy-AM"/>
              </w:rPr>
              <w:t>տող</w:t>
            </w:r>
            <w:r w:rsidRPr="00D87011">
              <w:rPr>
                <w:lang w:val="hy-AM"/>
              </w:rPr>
              <w:t xml:space="preserve"> 3-</w:t>
            </w:r>
            <w:r w:rsidRPr="00D87011">
              <w:rPr>
                <w:rFonts w:cs="Sylfaen"/>
                <w:lang w:val="hy-AM"/>
              </w:rPr>
              <w:t>տող</w:t>
            </w:r>
            <w:r w:rsidRPr="00D87011">
              <w:rPr>
                <w:lang w:val="hy-AM"/>
              </w:rPr>
              <w:t xml:space="preserve"> 1)</w:t>
            </w:r>
          </w:p>
        </w:tc>
        <w:tc>
          <w:tcPr>
            <w:tcW w:w="567" w:type="pct"/>
            <w:shd w:val="clear" w:color="auto" w:fill="D9D9D9"/>
            <w:vAlign w:val="center"/>
          </w:tcPr>
          <w:p w:rsidR="006669B3" w:rsidRPr="00D87011" w:rsidRDefault="006669B3" w:rsidP="006669B3">
            <w:pPr>
              <w:pStyle w:val="Heading2"/>
              <w:jc w:val="center"/>
              <w:rPr>
                <w:lang w:val="hy-AM"/>
              </w:rPr>
            </w:pPr>
            <w:r w:rsidRPr="00D87011">
              <w:rPr>
                <w:lang w:val="hy-AM"/>
              </w:rPr>
              <w:t>X</w:t>
            </w:r>
          </w:p>
        </w:tc>
        <w:tc>
          <w:tcPr>
            <w:tcW w:w="567" w:type="pct"/>
            <w:tcBorders>
              <w:top w:val="single" w:sz="4" w:space="0" w:color="auto"/>
            </w:tcBorders>
            <w:vAlign w:val="center"/>
          </w:tcPr>
          <w:p w:rsidR="006669B3" w:rsidRPr="00D87011" w:rsidRDefault="006669B3" w:rsidP="006669B3">
            <w:pPr>
              <w:pStyle w:val="Heading2"/>
              <w:jc w:val="center"/>
              <w:rPr>
                <w:lang w:val="hy-AM"/>
              </w:rPr>
            </w:pPr>
            <w:r w:rsidRPr="00D87011">
              <w:rPr>
                <w:lang w:val="hy-AM"/>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821,186.40</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669B3" w:rsidRPr="00D87011" w:rsidRDefault="006669B3" w:rsidP="006669B3">
            <w:pPr>
              <w:jc w:val="center"/>
              <w:rPr>
                <w:rFonts w:ascii="GHEA Grapalat" w:hAnsi="GHEA Grapalat"/>
                <w:b/>
                <w:i/>
                <w:iCs/>
                <w:color w:val="000000"/>
                <w:sz w:val="20"/>
                <w:szCs w:val="20"/>
              </w:rPr>
            </w:pPr>
            <w:r w:rsidRPr="00D87011">
              <w:rPr>
                <w:rFonts w:ascii="GHEA Grapalat" w:hAnsi="GHEA Grapalat"/>
                <w:b/>
                <w:i/>
                <w:iCs/>
                <w:color w:val="000000"/>
                <w:sz w:val="20"/>
                <w:szCs w:val="20"/>
              </w:rPr>
              <w:t>110,186.40</w:t>
            </w:r>
          </w:p>
        </w:tc>
      </w:tr>
    </w:tbl>
    <w:p w:rsidR="005847BC" w:rsidRPr="00D87011" w:rsidRDefault="005847BC" w:rsidP="007C6C5A">
      <w:pPr>
        <w:spacing w:after="200" w:line="276" w:lineRule="auto"/>
        <w:rPr>
          <w:rFonts w:ascii="GHEA Grapalat" w:hAnsi="GHEA Grapalat" w:cs="Sylfaen"/>
          <w:b/>
        </w:rPr>
      </w:pPr>
    </w:p>
    <w:p w:rsidR="00D01010" w:rsidRPr="00D87011" w:rsidRDefault="00D01010" w:rsidP="007C6C5A">
      <w:pPr>
        <w:spacing w:after="200" w:line="276" w:lineRule="auto"/>
        <w:rPr>
          <w:rFonts w:ascii="GHEA Grapalat" w:hAnsi="GHEA Grapalat" w:cs="Sylfaen"/>
          <w:b/>
        </w:rPr>
      </w:pPr>
    </w:p>
    <w:p w:rsidR="00D01010" w:rsidRPr="00D87011" w:rsidRDefault="00D01010" w:rsidP="00D01010">
      <w:pPr>
        <w:rPr>
          <w:rFonts w:ascii="GHEA Grapalat" w:hAnsi="GHEA Grapalat" w:cs="Sylfaen"/>
          <w:b/>
          <w:sz w:val="20"/>
          <w:szCs w:val="20"/>
        </w:rPr>
      </w:pPr>
    </w:p>
    <w:p w:rsidR="00D01010" w:rsidRPr="00D87011" w:rsidRDefault="00D01010" w:rsidP="00D01010">
      <w:pPr>
        <w:rPr>
          <w:rFonts w:ascii="GHEA Grapalat" w:hAnsi="GHEA Grapalat" w:cs="Sylfaen"/>
          <w:b/>
          <w:sz w:val="20"/>
          <w:szCs w:val="20"/>
        </w:rPr>
      </w:pPr>
    </w:p>
    <w:p w:rsidR="00D01010" w:rsidRPr="00D87011" w:rsidRDefault="00D01010" w:rsidP="00D01010">
      <w:pPr>
        <w:rPr>
          <w:rFonts w:ascii="GHEA Grapalat" w:hAnsi="GHEA Grapalat" w:cs="Sylfaen"/>
          <w:b/>
          <w:sz w:val="20"/>
          <w:szCs w:val="20"/>
        </w:rPr>
      </w:pPr>
    </w:p>
    <w:p w:rsidR="00D01010" w:rsidRPr="00D87011" w:rsidRDefault="00D01010" w:rsidP="007C6C5A">
      <w:pPr>
        <w:spacing w:after="200" w:line="276" w:lineRule="auto"/>
        <w:rPr>
          <w:rFonts w:ascii="GHEA Grapalat" w:hAnsi="GHEA Grapalat" w:cs="Sylfaen"/>
          <w:b/>
        </w:rPr>
        <w:sectPr w:rsidR="00D01010" w:rsidRPr="00D87011" w:rsidSect="005B7FA7">
          <w:pgSz w:w="16838" w:h="11906" w:orient="landscape" w:code="9"/>
          <w:pgMar w:top="1701" w:right="1134" w:bottom="1134" w:left="1134" w:header="709" w:footer="709" w:gutter="0"/>
          <w:cols w:space="708"/>
          <w:docGrid w:linePitch="360"/>
        </w:sectPr>
      </w:pPr>
    </w:p>
    <w:p w:rsidR="005B7FA7" w:rsidRPr="00D87011" w:rsidRDefault="00202739" w:rsidP="00202739">
      <w:pPr>
        <w:pBdr>
          <w:top w:val="single" w:sz="4" w:space="1" w:color="auto"/>
          <w:bottom w:val="single" w:sz="4" w:space="1" w:color="auto"/>
        </w:pBdr>
        <w:shd w:val="clear" w:color="auto" w:fill="D9D9D9" w:themeFill="background1" w:themeFillShade="D9"/>
        <w:spacing w:after="200" w:line="276" w:lineRule="auto"/>
        <w:rPr>
          <w:rFonts w:ascii="GHEA Grapalat" w:hAnsi="GHEA Grapalat" w:cs="Sylfaen"/>
          <w:b/>
        </w:rPr>
      </w:pPr>
      <w:r w:rsidRPr="00D87011">
        <w:rPr>
          <w:rFonts w:ascii="GHEA Grapalat" w:hAnsi="GHEA Grapalat" w:cs="Sylfaen"/>
          <w:b/>
        </w:rPr>
        <w:lastRenderedPageBreak/>
        <w:t>5. ՀԱՅՏԻ ՀԵՏ ԿԱՊՎԱԾ ՌԻՍԿԵՐԸ</w:t>
      </w:r>
    </w:p>
    <w:p w:rsidR="005B7FA7" w:rsidRPr="00D87011" w:rsidRDefault="005B7FA7" w:rsidP="008720A7">
      <w:pPr>
        <w:spacing w:line="360" w:lineRule="auto"/>
        <w:ind w:firstLine="480"/>
        <w:jc w:val="both"/>
        <w:rPr>
          <w:rFonts w:ascii="GHEA Grapalat" w:hAnsi="GHEA Grapalat" w:cs="Sylfaen"/>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2410"/>
        <w:gridCol w:w="3127"/>
        <w:gridCol w:w="2421"/>
      </w:tblGrid>
      <w:tr w:rsidR="00202739" w:rsidRPr="00D87011" w:rsidTr="00202739">
        <w:tc>
          <w:tcPr>
            <w:tcW w:w="1603" w:type="dxa"/>
            <w:shd w:val="clear" w:color="auto" w:fill="D9D9D9"/>
            <w:vAlign w:val="center"/>
          </w:tcPr>
          <w:p w:rsidR="00202739" w:rsidRPr="00D87011" w:rsidRDefault="00202739" w:rsidP="00202739">
            <w:pPr>
              <w:pStyle w:val="BodyText"/>
              <w:jc w:val="center"/>
              <w:rPr>
                <w:rFonts w:ascii="GHEA Grapalat" w:hAnsi="GHEA Grapalat" w:cs="Sylfaen"/>
                <w:kern w:val="16"/>
                <w:sz w:val="20"/>
                <w:lang w:val="hy-AM"/>
              </w:rPr>
            </w:pPr>
            <w:r w:rsidRPr="00D87011">
              <w:rPr>
                <w:rFonts w:ascii="GHEA Grapalat" w:hAnsi="GHEA Grapalat" w:cs="Sylfaen"/>
                <w:kern w:val="16"/>
                <w:sz w:val="20"/>
                <w:lang w:val="hy-AM"/>
              </w:rPr>
              <w:t>Ռիսկի նկարագրությունը</w:t>
            </w:r>
          </w:p>
        </w:tc>
        <w:tc>
          <w:tcPr>
            <w:tcW w:w="2410" w:type="dxa"/>
            <w:shd w:val="clear" w:color="auto" w:fill="D9D9D9"/>
            <w:vAlign w:val="center"/>
          </w:tcPr>
          <w:p w:rsidR="00202739" w:rsidRPr="00D87011" w:rsidRDefault="00202739" w:rsidP="00202739">
            <w:pPr>
              <w:pStyle w:val="BodyText"/>
              <w:jc w:val="center"/>
              <w:rPr>
                <w:rFonts w:ascii="GHEA Grapalat" w:hAnsi="GHEA Grapalat" w:cs="Sylfaen"/>
                <w:kern w:val="16"/>
                <w:sz w:val="20"/>
                <w:lang w:val="hy-AM"/>
              </w:rPr>
            </w:pPr>
            <w:r w:rsidRPr="00D87011">
              <w:rPr>
                <w:rFonts w:ascii="GHEA Grapalat" w:hAnsi="GHEA Grapalat" w:cs="Sylfaen"/>
                <w:kern w:val="16"/>
                <w:sz w:val="20"/>
                <w:lang w:val="hy-AM"/>
              </w:rPr>
              <w:t>Երևույթի հանդես գալու հավանականությունը</w:t>
            </w:r>
          </w:p>
        </w:tc>
        <w:tc>
          <w:tcPr>
            <w:tcW w:w="3127" w:type="dxa"/>
            <w:shd w:val="clear" w:color="auto" w:fill="D9D9D9"/>
            <w:vAlign w:val="center"/>
          </w:tcPr>
          <w:p w:rsidR="00202739" w:rsidRPr="00D87011" w:rsidRDefault="00202739" w:rsidP="00202739">
            <w:pPr>
              <w:pStyle w:val="BodyText"/>
              <w:jc w:val="center"/>
              <w:rPr>
                <w:rFonts w:ascii="GHEA Grapalat" w:hAnsi="GHEA Grapalat" w:cs="Sylfaen"/>
                <w:kern w:val="16"/>
                <w:sz w:val="20"/>
                <w:lang w:val="hy-AM"/>
              </w:rPr>
            </w:pPr>
            <w:r w:rsidRPr="00D87011">
              <w:rPr>
                <w:rFonts w:ascii="GHEA Grapalat" w:hAnsi="GHEA Grapalat" w:cs="Sylfaen"/>
                <w:kern w:val="16"/>
                <w:sz w:val="20"/>
                <w:lang w:val="hy-AM"/>
              </w:rPr>
              <w:t>Հնարավոր ազդեցությունը նպատակների և արդյունքային ցուցանիշների վրա</w:t>
            </w:r>
          </w:p>
        </w:tc>
        <w:tc>
          <w:tcPr>
            <w:tcW w:w="2421" w:type="dxa"/>
            <w:shd w:val="clear" w:color="auto" w:fill="D9D9D9"/>
            <w:vAlign w:val="center"/>
          </w:tcPr>
          <w:p w:rsidR="00202739" w:rsidRPr="00D87011" w:rsidRDefault="00202739" w:rsidP="00202739">
            <w:pPr>
              <w:pStyle w:val="BodyText"/>
              <w:jc w:val="center"/>
              <w:rPr>
                <w:rFonts w:ascii="GHEA Grapalat" w:hAnsi="GHEA Grapalat" w:cs="Sylfaen"/>
                <w:kern w:val="16"/>
                <w:sz w:val="20"/>
                <w:lang w:val="hy-AM"/>
              </w:rPr>
            </w:pPr>
            <w:r w:rsidRPr="00D87011">
              <w:rPr>
                <w:rFonts w:ascii="GHEA Grapalat" w:hAnsi="GHEA Grapalat" w:cs="Sylfaen"/>
                <w:kern w:val="16"/>
                <w:sz w:val="20"/>
                <w:lang w:val="hy-AM"/>
              </w:rPr>
              <w:t>Ռիսկի կանխման/ հաղթահարման հնարավոր ուղիները</w:t>
            </w:r>
          </w:p>
        </w:tc>
      </w:tr>
      <w:tr w:rsidR="00202739" w:rsidRPr="00D87011" w:rsidTr="00202739">
        <w:tc>
          <w:tcPr>
            <w:tcW w:w="1603" w:type="dxa"/>
          </w:tcPr>
          <w:p w:rsidR="00202739" w:rsidRPr="00D87011" w:rsidRDefault="00202739" w:rsidP="00AC46A5">
            <w:pPr>
              <w:pStyle w:val="BodyText"/>
              <w:jc w:val="both"/>
              <w:rPr>
                <w:rFonts w:ascii="GHEA Grapalat" w:hAnsi="GHEA Grapalat" w:cs="Sylfaen"/>
                <w:kern w:val="16"/>
                <w:sz w:val="20"/>
                <w:lang w:val="hy-AM"/>
              </w:rPr>
            </w:pPr>
            <w:r w:rsidRPr="00D87011">
              <w:rPr>
                <w:rFonts w:ascii="GHEA Grapalat" w:hAnsi="GHEA Grapalat" w:cs="Sylfaen"/>
                <w:kern w:val="16"/>
                <w:sz w:val="20"/>
                <w:lang w:val="hy-AM"/>
              </w:rPr>
              <w:t>Համաճարակային բռնկումներ</w:t>
            </w:r>
          </w:p>
        </w:tc>
        <w:tc>
          <w:tcPr>
            <w:tcW w:w="2410" w:type="dxa"/>
          </w:tcPr>
          <w:p w:rsidR="00202739" w:rsidRPr="00D87011" w:rsidRDefault="00202739" w:rsidP="00636A9A">
            <w:pPr>
              <w:pStyle w:val="BodyText"/>
              <w:rPr>
                <w:rFonts w:ascii="GHEA Grapalat" w:hAnsi="GHEA Grapalat" w:cs="Sylfaen"/>
                <w:kern w:val="16"/>
                <w:sz w:val="20"/>
                <w:lang w:val="hy-AM"/>
              </w:rPr>
            </w:pPr>
            <w:r w:rsidRPr="00D87011">
              <w:rPr>
                <w:rFonts w:ascii="GHEA Grapalat" w:hAnsi="GHEA Grapalat" w:cs="Sylfaen"/>
                <w:kern w:val="16"/>
                <w:sz w:val="20"/>
                <w:lang w:val="hy-AM"/>
              </w:rPr>
              <w:t xml:space="preserve">Կախված տարվա ընթացքում սեզոնային հիվանդությունների ակտիվացման հետ տարբեր տեսակի օդակաթիլային վարակներ հնարավոր է դրանց ներթափանցումը ՀՀ զինված ուժերի </w:t>
            </w:r>
            <w:r w:rsidR="00636A9A" w:rsidRPr="00D87011">
              <w:rPr>
                <w:rFonts w:ascii="GHEA Grapalat" w:hAnsi="GHEA Grapalat" w:cs="Sylfaen"/>
                <w:kern w:val="16"/>
                <w:sz w:val="20"/>
                <w:lang w:val="hy-AM"/>
              </w:rPr>
              <w:t>անձնակազմի</w:t>
            </w:r>
            <w:r w:rsidRPr="00D87011">
              <w:rPr>
                <w:rFonts w:ascii="GHEA Grapalat" w:hAnsi="GHEA Grapalat" w:cs="Sylfaen"/>
                <w:kern w:val="16"/>
                <w:sz w:val="20"/>
                <w:lang w:val="hy-AM"/>
              </w:rPr>
              <w:t xml:space="preserve"> շրջանում, ինչի արդյունքում արձանագրվելու է հիվանդացության կանխատեսվող թվերի զգալի աճ</w:t>
            </w:r>
          </w:p>
        </w:tc>
        <w:tc>
          <w:tcPr>
            <w:tcW w:w="3127" w:type="dxa"/>
          </w:tcPr>
          <w:p w:rsidR="00202739" w:rsidRPr="00D87011" w:rsidRDefault="00202739" w:rsidP="00AC46A5">
            <w:pPr>
              <w:pStyle w:val="BodyText"/>
              <w:rPr>
                <w:rFonts w:ascii="GHEA Grapalat" w:hAnsi="GHEA Grapalat" w:cs="Sylfaen"/>
                <w:kern w:val="16"/>
                <w:sz w:val="20"/>
                <w:lang w:val="hy-AM"/>
              </w:rPr>
            </w:pPr>
            <w:r w:rsidRPr="00D87011">
              <w:rPr>
                <w:rFonts w:ascii="GHEA Grapalat" w:hAnsi="GHEA Grapalat" w:cs="Sylfaen"/>
                <w:kern w:val="16"/>
                <w:sz w:val="20"/>
                <w:lang w:val="hy-AM"/>
              </w:rPr>
              <w:t xml:space="preserve">Համաճարակային բռնկումների հետևանքավ զգալի աճելու է նախատեսված ոչ </w:t>
            </w:r>
            <w:r w:rsidR="00636A9A" w:rsidRPr="00D87011">
              <w:rPr>
                <w:rFonts w:ascii="GHEA Grapalat" w:hAnsi="GHEA Grapalat" w:cs="Sylfaen"/>
                <w:kern w:val="16"/>
                <w:sz w:val="20"/>
                <w:lang w:val="hy-AM"/>
              </w:rPr>
              <w:t>ֆինանսական</w:t>
            </w:r>
            <w:r w:rsidRPr="00D87011">
              <w:rPr>
                <w:rFonts w:ascii="GHEA Grapalat" w:hAnsi="GHEA Grapalat" w:cs="Sylfaen"/>
                <w:kern w:val="16"/>
                <w:sz w:val="20"/>
                <w:lang w:val="hy-AM"/>
              </w:rPr>
              <w:t xml:space="preserve"> ցուցանիշները, մասնավորապես՝ սպասարկվող հիմնականում ախտանշանային և </w:t>
            </w:r>
            <w:r w:rsidR="00636A9A" w:rsidRPr="00D87011">
              <w:rPr>
                <w:rFonts w:ascii="GHEA Grapalat" w:hAnsi="GHEA Grapalat" w:cs="Sylfaen"/>
                <w:kern w:val="16"/>
                <w:sz w:val="20"/>
                <w:lang w:val="hy-AM"/>
              </w:rPr>
              <w:t>հիվանդանոցային</w:t>
            </w:r>
            <w:r w:rsidRPr="00D87011">
              <w:rPr>
                <w:rFonts w:ascii="GHEA Grapalat" w:hAnsi="GHEA Grapalat" w:cs="Sylfaen"/>
                <w:kern w:val="16"/>
                <w:sz w:val="20"/>
                <w:lang w:val="hy-AM"/>
              </w:rPr>
              <w:t xml:space="preserve"> բուժման ձևով անձնակազմի թվաքանակը, ինչը բերելու է պլանավորված ռեսուրսների պահանջարկի մեծացման</w:t>
            </w:r>
          </w:p>
        </w:tc>
        <w:tc>
          <w:tcPr>
            <w:tcW w:w="2421" w:type="dxa"/>
          </w:tcPr>
          <w:p w:rsidR="00202739" w:rsidRPr="00D87011" w:rsidRDefault="00202739" w:rsidP="00AC46A5">
            <w:pPr>
              <w:pStyle w:val="BodyText"/>
              <w:rPr>
                <w:rFonts w:ascii="GHEA Grapalat" w:hAnsi="GHEA Grapalat" w:cs="Sylfaen"/>
                <w:kern w:val="16"/>
                <w:sz w:val="20"/>
                <w:lang w:val="hy-AM"/>
              </w:rPr>
            </w:pPr>
            <w:r w:rsidRPr="00D87011">
              <w:rPr>
                <w:rFonts w:ascii="GHEA Grapalat" w:hAnsi="GHEA Grapalat" w:cs="Sylfaen"/>
                <w:kern w:val="16"/>
                <w:sz w:val="20"/>
                <w:lang w:val="hy-AM"/>
              </w:rPr>
              <w:t>Նախորդ տարիներին Հայաստանի Հանրապետությունում արձանագրված վարակիչ հիվանդությունների դինամիկայից ելնելոն նախատեսել դրանց բուժման համար պահանջվող որոշակի դեղամիջոցներ</w:t>
            </w:r>
          </w:p>
        </w:tc>
      </w:tr>
      <w:tr w:rsidR="00202739" w:rsidRPr="00D87011" w:rsidTr="00202739">
        <w:tc>
          <w:tcPr>
            <w:tcW w:w="1603" w:type="dxa"/>
          </w:tcPr>
          <w:p w:rsidR="00202739" w:rsidRPr="00D87011" w:rsidRDefault="00202739" w:rsidP="00AC46A5">
            <w:pPr>
              <w:pStyle w:val="BodyText"/>
              <w:jc w:val="both"/>
              <w:rPr>
                <w:rFonts w:ascii="GHEA Grapalat" w:hAnsi="GHEA Grapalat" w:cs="Sylfaen"/>
                <w:kern w:val="16"/>
                <w:sz w:val="20"/>
                <w:lang w:val="hy-AM"/>
              </w:rPr>
            </w:pPr>
            <w:r w:rsidRPr="00D87011">
              <w:rPr>
                <w:rFonts w:ascii="GHEA Grapalat" w:hAnsi="GHEA Grapalat" w:cs="Sylfaen"/>
                <w:kern w:val="16"/>
                <w:sz w:val="20"/>
                <w:lang w:val="hy-AM"/>
              </w:rPr>
              <w:t>Տարերային աղետներ և արտակարգ իրավիճակներ</w:t>
            </w:r>
          </w:p>
        </w:tc>
        <w:tc>
          <w:tcPr>
            <w:tcW w:w="2410" w:type="dxa"/>
          </w:tcPr>
          <w:p w:rsidR="00202739" w:rsidRPr="00D87011" w:rsidRDefault="00202739" w:rsidP="00AC46A5">
            <w:pPr>
              <w:pStyle w:val="BodyText"/>
              <w:rPr>
                <w:rFonts w:ascii="GHEA Grapalat" w:hAnsi="GHEA Grapalat" w:cs="Sylfaen"/>
                <w:kern w:val="16"/>
                <w:sz w:val="20"/>
                <w:lang w:val="hy-AM"/>
              </w:rPr>
            </w:pPr>
            <w:r w:rsidRPr="00D87011">
              <w:rPr>
                <w:rFonts w:ascii="GHEA Grapalat" w:hAnsi="GHEA Grapalat" w:cs="Sylfaen"/>
                <w:kern w:val="16"/>
                <w:sz w:val="20"/>
                <w:lang w:val="hy-AM"/>
              </w:rPr>
              <w:t xml:space="preserve">Նկատի ունենալով, որ հայաստանի հանրապետությունը հանդիսանում է սեյսմիկ ակտիվ գոտի, ինչը բնութագրվում է պարբերաբար տեղի ունեցող երկրաշարժերով, հնարավոր մարդկային վնասվածքներ դեպում մեծանալու է հիվանդանոցային ընդհանուր բնույթի և մասնագիտական բժշկական օգնության ոչ </w:t>
            </w:r>
            <w:r w:rsidR="00636A9A" w:rsidRPr="00D87011">
              <w:rPr>
                <w:rFonts w:ascii="GHEA Grapalat" w:hAnsi="GHEA Grapalat" w:cs="Sylfaen"/>
                <w:kern w:val="16"/>
                <w:sz w:val="20"/>
                <w:lang w:val="hy-AM"/>
              </w:rPr>
              <w:t>ֆինանսական</w:t>
            </w:r>
            <w:r w:rsidRPr="00D87011">
              <w:rPr>
                <w:rFonts w:ascii="GHEA Grapalat" w:hAnsi="GHEA Grapalat" w:cs="Sylfaen"/>
                <w:kern w:val="16"/>
                <w:sz w:val="20"/>
                <w:lang w:val="hy-AM"/>
              </w:rPr>
              <w:t xml:space="preserve"> ցուցանիշները</w:t>
            </w:r>
          </w:p>
        </w:tc>
        <w:tc>
          <w:tcPr>
            <w:tcW w:w="3127" w:type="dxa"/>
          </w:tcPr>
          <w:p w:rsidR="00202739" w:rsidRPr="00D87011" w:rsidRDefault="00202739" w:rsidP="00AC46A5">
            <w:pPr>
              <w:pStyle w:val="BodyText"/>
              <w:rPr>
                <w:rFonts w:ascii="GHEA Grapalat" w:hAnsi="GHEA Grapalat" w:cs="Sylfaen"/>
                <w:kern w:val="16"/>
                <w:sz w:val="20"/>
                <w:lang w:val="hy-AM"/>
              </w:rPr>
            </w:pPr>
            <w:r w:rsidRPr="00D87011">
              <w:rPr>
                <w:rFonts w:ascii="GHEA Grapalat" w:hAnsi="GHEA Grapalat" w:cs="Sylfaen"/>
                <w:kern w:val="16"/>
                <w:sz w:val="20"/>
                <w:lang w:val="hy-AM"/>
              </w:rPr>
              <w:t xml:space="preserve">Տարերային աղետների և արտակարգ իրավիճակների դեպքում զգալի աճելու է նախատեսված ոչ </w:t>
            </w:r>
            <w:r w:rsidR="00636A9A" w:rsidRPr="00D87011">
              <w:rPr>
                <w:rFonts w:ascii="GHEA Grapalat" w:hAnsi="GHEA Grapalat" w:cs="Sylfaen"/>
                <w:kern w:val="16"/>
                <w:sz w:val="20"/>
                <w:lang w:val="hy-AM"/>
              </w:rPr>
              <w:t>ֆինանսական</w:t>
            </w:r>
            <w:r w:rsidRPr="00D87011">
              <w:rPr>
                <w:rFonts w:ascii="GHEA Grapalat" w:hAnsi="GHEA Grapalat" w:cs="Sylfaen"/>
                <w:kern w:val="16"/>
                <w:sz w:val="20"/>
                <w:lang w:val="hy-AM"/>
              </w:rPr>
              <w:t xml:space="preserve"> ցուցանիշները, մասնավորապես՝ սպասարկվող հիմնականում ախտանշանային և </w:t>
            </w:r>
            <w:r w:rsidR="00636A9A" w:rsidRPr="00D87011">
              <w:rPr>
                <w:rFonts w:ascii="GHEA Grapalat" w:hAnsi="GHEA Grapalat" w:cs="Sylfaen"/>
                <w:kern w:val="16"/>
                <w:sz w:val="20"/>
                <w:lang w:val="hy-AM"/>
              </w:rPr>
              <w:t>հիվանդանոցային</w:t>
            </w:r>
            <w:r w:rsidRPr="00D87011">
              <w:rPr>
                <w:rFonts w:ascii="GHEA Grapalat" w:hAnsi="GHEA Grapalat" w:cs="Sylfaen"/>
                <w:kern w:val="16"/>
                <w:sz w:val="20"/>
                <w:lang w:val="hy-AM"/>
              </w:rPr>
              <w:t xml:space="preserve"> բուժման ձևով անձնակազմի թվաքանակը, ինչը բերելու է պլանավորված ռեսուրսների պահանջարկի մեծացման</w:t>
            </w:r>
          </w:p>
        </w:tc>
        <w:tc>
          <w:tcPr>
            <w:tcW w:w="2421" w:type="dxa"/>
          </w:tcPr>
          <w:p w:rsidR="00202739" w:rsidRPr="00D87011" w:rsidRDefault="00202739" w:rsidP="00AC46A5">
            <w:pPr>
              <w:pStyle w:val="BodyText"/>
              <w:rPr>
                <w:rFonts w:ascii="GHEA Grapalat" w:hAnsi="GHEA Grapalat" w:cs="Sylfaen"/>
                <w:kern w:val="16"/>
                <w:sz w:val="20"/>
                <w:lang w:val="hy-AM"/>
              </w:rPr>
            </w:pPr>
            <w:r w:rsidRPr="00D87011">
              <w:rPr>
                <w:rFonts w:ascii="GHEA Grapalat" w:hAnsi="GHEA Grapalat" w:cs="Sylfaen"/>
                <w:kern w:val="16"/>
                <w:sz w:val="20"/>
                <w:lang w:val="hy-AM"/>
              </w:rPr>
              <w:t>Նախատեսել որոշակի  դեղամիջոցներ և վիրակապական նյութեր</w:t>
            </w:r>
          </w:p>
        </w:tc>
      </w:tr>
    </w:tbl>
    <w:p w:rsidR="00202739" w:rsidRPr="00D87011" w:rsidRDefault="00202739">
      <w:pPr>
        <w:spacing w:after="200" w:line="276" w:lineRule="auto"/>
        <w:rPr>
          <w:rFonts w:ascii="GHEA Grapalat" w:hAnsi="GHEA Grapalat" w:cs="Sylfaen"/>
        </w:rPr>
      </w:pPr>
      <w:r w:rsidRPr="00D87011">
        <w:rPr>
          <w:rFonts w:ascii="GHEA Grapalat" w:hAnsi="GHEA Grapalat" w:cs="Sylfaen"/>
        </w:rPr>
        <w:br w:type="page"/>
      </w:r>
    </w:p>
    <w:p w:rsidR="00EB5769" w:rsidRPr="00D87011" w:rsidRDefault="00EB5769" w:rsidP="008720A7">
      <w:pPr>
        <w:spacing w:line="360" w:lineRule="auto"/>
        <w:ind w:firstLine="480"/>
        <w:jc w:val="both"/>
        <w:rPr>
          <w:rFonts w:ascii="GHEAGrapalat-Bold" w:eastAsiaTheme="minorHAnsi" w:hAnsi="GHEAGrapalat-Bold" w:cs="GHEAGrapalat-Bold"/>
          <w:b/>
          <w:bCs/>
          <w:sz w:val="15"/>
          <w:szCs w:val="15"/>
        </w:rPr>
        <w:sectPr w:rsidR="00EB5769" w:rsidRPr="00D87011" w:rsidSect="0037734C">
          <w:pgSz w:w="11906" w:h="16838" w:code="9"/>
          <w:pgMar w:top="1134" w:right="1134" w:bottom="1134" w:left="1701" w:header="709" w:footer="709" w:gutter="0"/>
          <w:cols w:space="708"/>
          <w:docGrid w:linePitch="360"/>
        </w:sectPr>
      </w:pPr>
    </w:p>
    <w:p w:rsidR="00202739" w:rsidRPr="00AC46A5" w:rsidRDefault="00AC46A5" w:rsidP="008720A7">
      <w:pPr>
        <w:spacing w:line="360" w:lineRule="auto"/>
        <w:ind w:firstLine="480"/>
        <w:jc w:val="both"/>
        <w:rPr>
          <w:rFonts w:ascii="Sylfaen" w:eastAsiaTheme="minorHAnsi" w:hAnsi="Sylfaen" w:cs="GHEAGrapalat-Bold"/>
          <w:b/>
          <w:bCs/>
          <w:sz w:val="15"/>
          <w:szCs w:val="15"/>
        </w:rPr>
      </w:pPr>
      <w:r w:rsidRPr="00AC46A5">
        <w:rPr>
          <w:rFonts w:ascii="GHEA Grapalat" w:hAnsi="GHEA Grapalat"/>
          <w:b/>
          <w:kern w:val="36"/>
        </w:rPr>
        <w:lastRenderedPageBreak/>
        <w:t>Բյուջետային ծրագրերի գծով ամփոփ ծախսերն ըստ բյուջետային ծախսերի տնտեսագիտական դասակարգման հոդվածների</w:t>
      </w:r>
    </w:p>
    <w:p w:rsidR="00AC46A5" w:rsidRDefault="00AC46A5" w:rsidP="008720A7">
      <w:pPr>
        <w:spacing w:line="360" w:lineRule="auto"/>
        <w:ind w:firstLine="480"/>
        <w:jc w:val="both"/>
        <w:rPr>
          <w:rFonts w:ascii="Sylfaen" w:hAnsi="Sylfaen" w:cs="Sylfaen"/>
        </w:rPr>
      </w:pPr>
    </w:p>
    <w:tbl>
      <w:tblPr>
        <w:tblW w:w="14752" w:type="dxa"/>
        <w:tblInd w:w="108" w:type="dxa"/>
        <w:tblLayout w:type="fixed"/>
        <w:tblLook w:val="04A0" w:firstRow="1" w:lastRow="0" w:firstColumn="1" w:lastColumn="0" w:noHBand="0" w:noVBand="1"/>
      </w:tblPr>
      <w:tblGrid>
        <w:gridCol w:w="327"/>
        <w:gridCol w:w="524"/>
        <w:gridCol w:w="1979"/>
        <w:gridCol w:w="376"/>
        <w:gridCol w:w="490"/>
        <w:gridCol w:w="476"/>
        <w:gridCol w:w="406"/>
        <w:gridCol w:w="616"/>
        <w:gridCol w:w="377"/>
        <w:gridCol w:w="546"/>
        <w:gridCol w:w="504"/>
        <w:gridCol w:w="308"/>
        <w:gridCol w:w="630"/>
        <w:gridCol w:w="462"/>
        <w:gridCol w:w="490"/>
        <w:gridCol w:w="574"/>
        <w:gridCol w:w="322"/>
        <w:gridCol w:w="448"/>
        <w:gridCol w:w="433"/>
        <w:gridCol w:w="519"/>
        <w:gridCol w:w="630"/>
        <w:gridCol w:w="406"/>
        <w:gridCol w:w="476"/>
        <w:gridCol w:w="515"/>
        <w:gridCol w:w="426"/>
        <w:gridCol w:w="566"/>
        <w:gridCol w:w="359"/>
        <w:gridCol w:w="567"/>
      </w:tblGrid>
      <w:tr w:rsidR="00AC46A5" w:rsidRPr="00AC46A5" w:rsidTr="00052472">
        <w:trPr>
          <w:trHeight w:val="270"/>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C46A5" w:rsidRPr="00AC46A5" w:rsidRDefault="00AC46A5" w:rsidP="00AC46A5">
            <w:pPr>
              <w:jc w:val="cente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Ծրագրային դասիչը</w:t>
            </w:r>
          </w:p>
        </w:tc>
        <w:tc>
          <w:tcPr>
            <w:tcW w:w="1979" w:type="dxa"/>
            <w:vMerge w:val="restart"/>
            <w:tcBorders>
              <w:top w:val="single" w:sz="4" w:space="0" w:color="auto"/>
              <w:left w:val="single" w:sz="4" w:space="0" w:color="auto"/>
              <w:bottom w:val="single" w:sz="4" w:space="0" w:color="auto"/>
              <w:right w:val="nil"/>
            </w:tcBorders>
            <w:shd w:val="clear" w:color="000000" w:fill="D9D9D9"/>
            <w:vAlign w:val="center"/>
            <w:hideMark/>
          </w:tcPr>
          <w:p w:rsidR="00AC46A5" w:rsidRPr="00AC46A5" w:rsidRDefault="00AC46A5" w:rsidP="00AC46A5">
            <w:pPr>
              <w:jc w:val="cente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Ծրագիր /Միջոցառում</w:t>
            </w:r>
          </w:p>
        </w:tc>
        <w:tc>
          <w:tcPr>
            <w:tcW w:w="2364"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rsidR="00AC46A5" w:rsidRPr="00AC46A5" w:rsidRDefault="00AC46A5" w:rsidP="00AC46A5">
            <w:pPr>
              <w:jc w:val="cente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2018թ փաստ. (հազ. դրամ)</w:t>
            </w:r>
          </w:p>
        </w:tc>
        <w:tc>
          <w:tcPr>
            <w:tcW w:w="2365" w:type="dxa"/>
            <w:gridSpan w:val="5"/>
            <w:tcBorders>
              <w:top w:val="single" w:sz="8" w:space="0" w:color="auto"/>
              <w:left w:val="nil"/>
              <w:bottom w:val="single" w:sz="4" w:space="0" w:color="auto"/>
              <w:right w:val="single" w:sz="8" w:space="0" w:color="000000"/>
            </w:tcBorders>
            <w:shd w:val="clear" w:color="000000" w:fill="D9D9D9"/>
            <w:vAlign w:val="center"/>
            <w:hideMark/>
          </w:tcPr>
          <w:p w:rsidR="00AC46A5" w:rsidRPr="00AC46A5" w:rsidRDefault="00AC46A5" w:rsidP="00AC46A5">
            <w:pPr>
              <w:jc w:val="cente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2019թ սպասվող (հազ. դրամ)</w:t>
            </w:r>
          </w:p>
        </w:tc>
        <w:tc>
          <w:tcPr>
            <w:tcW w:w="2296" w:type="dxa"/>
            <w:gridSpan w:val="5"/>
            <w:tcBorders>
              <w:top w:val="single" w:sz="8" w:space="0" w:color="auto"/>
              <w:left w:val="nil"/>
              <w:bottom w:val="single" w:sz="4" w:space="0" w:color="auto"/>
              <w:right w:val="single" w:sz="8" w:space="0" w:color="000000"/>
            </w:tcBorders>
            <w:shd w:val="clear" w:color="000000" w:fill="D9D9D9"/>
            <w:vAlign w:val="center"/>
            <w:hideMark/>
          </w:tcPr>
          <w:p w:rsidR="00AC46A5" w:rsidRPr="00AC46A5" w:rsidRDefault="00AC46A5" w:rsidP="00AC46A5">
            <w:pPr>
              <w:jc w:val="cente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2020թ բյուջե (հազ. դրամ</w:t>
            </w:r>
          </w:p>
        </w:tc>
        <w:tc>
          <w:tcPr>
            <w:tcW w:w="2464" w:type="dxa"/>
            <w:gridSpan w:val="5"/>
            <w:tcBorders>
              <w:top w:val="single" w:sz="8" w:space="0" w:color="auto"/>
              <w:left w:val="nil"/>
              <w:bottom w:val="single" w:sz="4" w:space="0" w:color="auto"/>
              <w:right w:val="single" w:sz="8" w:space="0" w:color="000000"/>
            </w:tcBorders>
            <w:shd w:val="clear" w:color="000000" w:fill="D9D9D9"/>
            <w:vAlign w:val="center"/>
            <w:hideMark/>
          </w:tcPr>
          <w:p w:rsidR="00AC46A5" w:rsidRPr="00AC46A5" w:rsidRDefault="00AC46A5" w:rsidP="00AC46A5">
            <w:pPr>
              <w:jc w:val="cente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2021թ բյուջե (հազ. դրամ)</w:t>
            </w:r>
          </w:p>
        </w:tc>
        <w:tc>
          <w:tcPr>
            <w:tcW w:w="2433" w:type="dxa"/>
            <w:gridSpan w:val="5"/>
            <w:tcBorders>
              <w:top w:val="single" w:sz="8" w:space="0" w:color="auto"/>
              <w:left w:val="nil"/>
              <w:bottom w:val="single" w:sz="4" w:space="0" w:color="auto"/>
              <w:right w:val="single" w:sz="8" w:space="0" w:color="000000"/>
            </w:tcBorders>
            <w:shd w:val="clear" w:color="000000" w:fill="D9D9D9"/>
            <w:vAlign w:val="center"/>
            <w:hideMark/>
          </w:tcPr>
          <w:p w:rsidR="00AC46A5" w:rsidRPr="00AC46A5" w:rsidRDefault="00AC46A5" w:rsidP="00AC46A5">
            <w:pPr>
              <w:jc w:val="cente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2022 թ բյուջե (հազ. դրամ)</w:t>
            </w:r>
          </w:p>
        </w:tc>
      </w:tr>
      <w:tr w:rsidR="00AC46A5" w:rsidRPr="00AC46A5" w:rsidTr="00052472">
        <w:trPr>
          <w:trHeight w:val="480"/>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1979" w:type="dxa"/>
            <w:vMerge/>
            <w:tcBorders>
              <w:top w:val="single" w:sz="4" w:space="0" w:color="auto"/>
              <w:left w:val="single" w:sz="4" w:space="0" w:color="auto"/>
              <w:bottom w:val="single" w:sz="4" w:space="0" w:color="auto"/>
              <w:right w:val="nil"/>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376" w:type="dxa"/>
            <w:vMerge w:val="restart"/>
            <w:tcBorders>
              <w:top w:val="nil"/>
              <w:left w:val="single" w:sz="8"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Ընդամենը</w:t>
            </w:r>
          </w:p>
        </w:tc>
        <w:tc>
          <w:tcPr>
            <w:tcW w:w="49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4266, Առողջապահական և լաբորատոր նյութեր</w:t>
            </w:r>
          </w:p>
        </w:tc>
        <w:tc>
          <w:tcPr>
            <w:tcW w:w="47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4239, Ընդհանուր բնույթի այլ ծառայություններ</w:t>
            </w:r>
          </w:p>
        </w:tc>
        <w:tc>
          <w:tcPr>
            <w:tcW w:w="406"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5129, Այլ մեքենաներ և սարքավորումներ</w:t>
            </w:r>
          </w:p>
        </w:tc>
        <w:tc>
          <w:tcPr>
            <w:tcW w:w="616" w:type="dxa"/>
            <w:vMerge w:val="restart"/>
            <w:tcBorders>
              <w:top w:val="nil"/>
              <w:left w:val="single" w:sz="4" w:space="0" w:color="auto"/>
              <w:bottom w:val="single" w:sz="4" w:space="0" w:color="auto"/>
              <w:right w:val="single" w:sz="8"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4252, Մեքենաների և սարքավորումների ընթացիկ նորոգում և սպասարկում</w:t>
            </w:r>
          </w:p>
        </w:tc>
        <w:tc>
          <w:tcPr>
            <w:tcW w:w="377" w:type="dxa"/>
            <w:vMerge w:val="restart"/>
            <w:tcBorders>
              <w:top w:val="nil"/>
              <w:left w:val="single" w:sz="8"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Ընդամենը</w:t>
            </w:r>
          </w:p>
        </w:tc>
        <w:tc>
          <w:tcPr>
            <w:tcW w:w="54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4266, Առողջապահական և լաբորատոր նյութեր</w:t>
            </w:r>
          </w:p>
        </w:tc>
        <w:tc>
          <w:tcPr>
            <w:tcW w:w="50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4239, Ընդհանուր բնույթի այլ ծառայություններ</w:t>
            </w:r>
          </w:p>
        </w:tc>
        <w:tc>
          <w:tcPr>
            <w:tcW w:w="308"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5129, Այլ մեքենաներ և սարքավորումներ</w:t>
            </w:r>
          </w:p>
        </w:tc>
        <w:tc>
          <w:tcPr>
            <w:tcW w:w="630" w:type="dxa"/>
            <w:vMerge w:val="restart"/>
            <w:tcBorders>
              <w:top w:val="nil"/>
              <w:left w:val="single" w:sz="4" w:space="0" w:color="auto"/>
              <w:bottom w:val="single" w:sz="4" w:space="0" w:color="auto"/>
              <w:right w:val="single" w:sz="8"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4252, Մեքենաների և սարքավորումների ընթացիկ նորոգում և սպասարկում</w:t>
            </w:r>
          </w:p>
        </w:tc>
        <w:tc>
          <w:tcPr>
            <w:tcW w:w="462" w:type="dxa"/>
            <w:vMerge w:val="restart"/>
            <w:tcBorders>
              <w:top w:val="nil"/>
              <w:left w:val="single" w:sz="8"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Ընդամենը</w:t>
            </w:r>
          </w:p>
        </w:tc>
        <w:tc>
          <w:tcPr>
            <w:tcW w:w="49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4266, Առողջապահական և լաբորատոր նյութեր</w:t>
            </w:r>
          </w:p>
        </w:tc>
        <w:tc>
          <w:tcPr>
            <w:tcW w:w="57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4239, Ընդհանուր բնույթի այլ ծառայություններ</w:t>
            </w:r>
          </w:p>
        </w:tc>
        <w:tc>
          <w:tcPr>
            <w:tcW w:w="322"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5129, Այլ մեքենաներ և սարքավորումներ</w:t>
            </w:r>
          </w:p>
        </w:tc>
        <w:tc>
          <w:tcPr>
            <w:tcW w:w="448" w:type="dxa"/>
            <w:vMerge w:val="restart"/>
            <w:tcBorders>
              <w:top w:val="nil"/>
              <w:left w:val="single" w:sz="4" w:space="0" w:color="auto"/>
              <w:bottom w:val="single" w:sz="4" w:space="0" w:color="auto"/>
              <w:right w:val="single" w:sz="8"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4252, Մեքենաների և սարքավորումների ընթացիկ նորոգում և սպասարկում</w:t>
            </w:r>
          </w:p>
        </w:tc>
        <w:tc>
          <w:tcPr>
            <w:tcW w:w="433" w:type="dxa"/>
            <w:vMerge w:val="restart"/>
            <w:tcBorders>
              <w:top w:val="nil"/>
              <w:left w:val="single" w:sz="8"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Ընդամենը</w:t>
            </w:r>
          </w:p>
        </w:tc>
        <w:tc>
          <w:tcPr>
            <w:tcW w:w="519"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4266, Առողջապահական և լաբորատոր նյութեր</w:t>
            </w:r>
          </w:p>
        </w:tc>
        <w:tc>
          <w:tcPr>
            <w:tcW w:w="63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4239, Ընդհանուր բնույթի այլ ծառայություններ</w:t>
            </w:r>
          </w:p>
        </w:tc>
        <w:tc>
          <w:tcPr>
            <w:tcW w:w="406"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5129, Այլ մեքենաներ և սարքավորումներ</w:t>
            </w:r>
          </w:p>
        </w:tc>
        <w:tc>
          <w:tcPr>
            <w:tcW w:w="476" w:type="dxa"/>
            <w:vMerge w:val="restart"/>
            <w:tcBorders>
              <w:top w:val="nil"/>
              <w:left w:val="single" w:sz="4" w:space="0" w:color="auto"/>
              <w:bottom w:val="single" w:sz="4" w:space="0" w:color="auto"/>
              <w:right w:val="single" w:sz="8"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4252, Մեքենաների և սարքավորումների ընթացիկ նորոգում և սպասարկում</w:t>
            </w:r>
          </w:p>
        </w:tc>
        <w:tc>
          <w:tcPr>
            <w:tcW w:w="515" w:type="dxa"/>
            <w:vMerge w:val="restart"/>
            <w:tcBorders>
              <w:top w:val="nil"/>
              <w:left w:val="single" w:sz="8"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color w:val="000000"/>
                <w:sz w:val="16"/>
                <w:szCs w:val="16"/>
                <w:lang w:eastAsia="hy-AM"/>
              </w:rPr>
            </w:pPr>
            <w:r w:rsidRPr="00AC46A5">
              <w:rPr>
                <w:rFonts w:ascii="GHEA Grapalat" w:hAnsi="GHEA Grapalat" w:cs="Calibri"/>
                <w:color w:val="000000"/>
                <w:sz w:val="16"/>
                <w:szCs w:val="16"/>
                <w:lang w:eastAsia="hy-AM"/>
              </w:rPr>
              <w:t>Ընդամենը</w:t>
            </w:r>
          </w:p>
        </w:tc>
        <w:tc>
          <w:tcPr>
            <w:tcW w:w="42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4266, Առողջապահական և լաբորատոր նյութեր</w:t>
            </w:r>
          </w:p>
        </w:tc>
        <w:tc>
          <w:tcPr>
            <w:tcW w:w="56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4239, Ընդհանուր բնույթի այլ ծառայություններ</w:t>
            </w:r>
          </w:p>
        </w:tc>
        <w:tc>
          <w:tcPr>
            <w:tcW w:w="359"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5129, Այլ մեքենաներ և սարքավորումներ</w:t>
            </w:r>
          </w:p>
        </w:tc>
        <w:tc>
          <w:tcPr>
            <w:tcW w:w="567" w:type="dxa"/>
            <w:vMerge w:val="restart"/>
            <w:tcBorders>
              <w:top w:val="nil"/>
              <w:left w:val="single" w:sz="4" w:space="0" w:color="auto"/>
              <w:bottom w:val="single" w:sz="4" w:space="0" w:color="auto"/>
              <w:right w:val="single" w:sz="8" w:space="0" w:color="auto"/>
            </w:tcBorders>
            <w:shd w:val="clear" w:color="000000" w:fill="D9D9D9"/>
            <w:textDirection w:val="btLr"/>
            <w:vAlign w:val="center"/>
            <w:hideMark/>
          </w:tcPr>
          <w:p w:rsidR="00AC46A5" w:rsidRPr="00AC46A5" w:rsidRDefault="00AC46A5" w:rsidP="00052472">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4252, Մեքենաների և սարքավորումների ընթացիկ նորոգում և սպասարկում</w:t>
            </w:r>
          </w:p>
        </w:tc>
      </w:tr>
      <w:tr w:rsidR="00AC46A5" w:rsidRPr="00AC46A5" w:rsidTr="00052472">
        <w:trPr>
          <w:trHeight w:val="2683"/>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1979" w:type="dxa"/>
            <w:vMerge/>
            <w:tcBorders>
              <w:top w:val="single" w:sz="4" w:space="0" w:color="auto"/>
              <w:left w:val="single" w:sz="4" w:space="0" w:color="auto"/>
              <w:bottom w:val="single" w:sz="4" w:space="0" w:color="auto"/>
              <w:right w:val="nil"/>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376" w:type="dxa"/>
            <w:vMerge/>
            <w:tcBorders>
              <w:top w:val="nil"/>
              <w:left w:val="single" w:sz="8"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490"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476"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406" w:type="dxa"/>
            <w:vMerge/>
            <w:tcBorders>
              <w:top w:val="nil"/>
              <w:left w:val="single" w:sz="4" w:space="0" w:color="auto"/>
              <w:bottom w:val="single" w:sz="4" w:space="0" w:color="000000"/>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616" w:type="dxa"/>
            <w:vMerge/>
            <w:tcBorders>
              <w:top w:val="nil"/>
              <w:left w:val="single" w:sz="4" w:space="0" w:color="auto"/>
              <w:bottom w:val="single" w:sz="4" w:space="0" w:color="auto"/>
              <w:right w:val="single" w:sz="8"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377" w:type="dxa"/>
            <w:vMerge/>
            <w:tcBorders>
              <w:top w:val="nil"/>
              <w:left w:val="single" w:sz="8"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546"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504"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308" w:type="dxa"/>
            <w:vMerge/>
            <w:tcBorders>
              <w:top w:val="nil"/>
              <w:left w:val="single" w:sz="4" w:space="0" w:color="auto"/>
              <w:bottom w:val="single" w:sz="4" w:space="0" w:color="000000"/>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630" w:type="dxa"/>
            <w:vMerge/>
            <w:tcBorders>
              <w:top w:val="nil"/>
              <w:left w:val="single" w:sz="4" w:space="0" w:color="auto"/>
              <w:bottom w:val="single" w:sz="4" w:space="0" w:color="auto"/>
              <w:right w:val="single" w:sz="8"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462" w:type="dxa"/>
            <w:vMerge/>
            <w:tcBorders>
              <w:top w:val="nil"/>
              <w:left w:val="single" w:sz="8"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490"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574"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322" w:type="dxa"/>
            <w:vMerge/>
            <w:tcBorders>
              <w:top w:val="nil"/>
              <w:left w:val="single" w:sz="4" w:space="0" w:color="auto"/>
              <w:bottom w:val="single" w:sz="4" w:space="0" w:color="000000"/>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448" w:type="dxa"/>
            <w:vMerge/>
            <w:tcBorders>
              <w:top w:val="nil"/>
              <w:left w:val="single" w:sz="4" w:space="0" w:color="auto"/>
              <w:bottom w:val="single" w:sz="4" w:space="0" w:color="auto"/>
              <w:right w:val="single" w:sz="8"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433" w:type="dxa"/>
            <w:vMerge/>
            <w:tcBorders>
              <w:top w:val="nil"/>
              <w:left w:val="single" w:sz="8"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519"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630"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406" w:type="dxa"/>
            <w:vMerge/>
            <w:tcBorders>
              <w:top w:val="nil"/>
              <w:left w:val="single" w:sz="4" w:space="0" w:color="auto"/>
              <w:bottom w:val="single" w:sz="4" w:space="0" w:color="000000"/>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476" w:type="dxa"/>
            <w:vMerge/>
            <w:tcBorders>
              <w:top w:val="nil"/>
              <w:left w:val="single" w:sz="4" w:space="0" w:color="auto"/>
              <w:bottom w:val="single" w:sz="4" w:space="0" w:color="auto"/>
              <w:right w:val="single" w:sz="8"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515" w:type="dxa"/>
            <w:vMerge/>
            <w:tcBorders>
              <w:top w:val="nil"/>
              <w:left w:val="single" w:sz="8"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426"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566"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359" w:type="dxa"/>
            <w:vMerge/>
            <w:tcBorders>
              <w:top w:val="nil"/>
              <w:left w:val="single" w:sz="4" w:space="0" w:color="auto"/>
              <w:bottom w:val="single" w:sz="4" w:space="0" w:color="000000"/>
              <w:right w:val="single" w:sz="4"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c>
          <w:tcPr>
            <w:tcW w:w="567" w:type="dxa"/>
            <w:vMerge/>
            <w:tcBorders>
              <w:top w:val="nil"/>
              <w:left w:val="single" w:sz="4" w:space="0" w:color="auto"/>
              <w:bottom w:val="single" w:sz="4" w:space="0" w:color="auto"/>
              <w:right w:val="single" w:sz="8" w:space="0" w:color="auto"/>
            </w:tcBorders>
            <w:vAlign w:val="center"/>
            <w:hideMark/>
          </w:tcPr>
          <w:p w:rsidR="00AC46A5" w:rsidRPr="00AC46A5" w:rsidRDefault="00AC46A5" w:rsidP="00AC46A5">
            <w:pPr>
              <w:rPr>
                <w:rFonts w:ascii="GHEA Grapalat" w:hAnsi="GHEA Grapalat" w:cs="Calibri"/>
                <w:i/>
                <w:iCs/>
                <w:color w:val="000000"/>
                <w:sz w:val="16"/>
                <w:szCs w:val="16"/>
                <w:lang w:eastAsia="hy-AM"/>
              </w:rPr>
            </w:pPr>
          </w:p>
        </w:tc>
      </w:tr>
      <w:tr w:rsidR="00AC46A5" w:rsidRPr="00AC46A5" w:rsidTr="00052472">
        <w:trPr>
          <w:cantSplit/>
          <w:trHeight w:val="1374"/>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46A5" w:rsidRPr="00AC46A5" w:rsidRDefault="00AC46A5" w:rsidP="00AC46A5">
            <w:pPr>
              <w:jc w:val="right"/>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1204</w:t>
            </w:r>
          </w:p>
        </w:tc>
        <w:tc>
          <w:tcPr>
            <w:tcW w:w="1979" w:type="dxa"/>
            <w:tcBorders>
              <w:top w:val="nil"/>
              <w:left w:val="nil"/>
              <w:bottom w:val="single" w:sz="4" w:space="0" w:color="auto"/>
              <w:right w:val="nil"/>
            </w:tcBorders>
            <w:shd w:val="clear" w:color="auto" w:fill="auto"/>
            <w:vAlign w:val="center"/>
            <w:hideMark/>
          </w:tcPr>
          <w:p w:rsidR="00AC46A5" w:rsidRPr="00AC46A5" w:rsidRDefault="00AC46A5" w:rsidP="00AC46A5">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Ռազմաբժշկական սպասարկում և առողջապահական ծառայություններ</w:t>
            </w:r>
          </w:p>
        </w:tc>
        <w:tc>
          <w:tcPr>
            <w:tcW w:w="376" w:type="dxa"/>
            <w:tcBorders>
              <w:top w:val="nil"/>
              <w:left w:val="single" w:sz="8" w:space="0" w:color="auto"/>
              <w:bottom w:val="single" w:sz="4" w:space="0" w:color="auto"/>
              <w:right w:val="single" w:sz="4" w:space="0" w:color="auto"/>
            </w:tcBorders>
            <w:shd w:val="clear" w:color="auto" w:fill="auto"/>
            <w:textDirection w:val="btLr"/>
            <w:vAlign w:val="center"/>
            <w:hideMark/>
          </w:tcPr>
          <w:p w:rsidR="00AC46A5" w:rsidRPr="00AC46A5" w:rsidRDefault="00AC46A5" w:rsidP="0010126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w:t>
            </w:r>
            <w:r w:rsidR="00101265">
              <w:rPr>
                <w:rFonts w:ascii="GHEA Grapalat" w:hAnsi="GHEA Grapalat" w:cs="Calibri"/>
                <w:b/>
                <w:bCs/>
                <w:i/>
                <w:iCs/>
                <w:color w:val="000000"/>
                <w:sz w:val="14"/>
                <w:szCs w:val="16"/>
                <w:lang w:val="ru-RU" w:eastAsia="hy-AM"/>
              </w:rPr>
              <w:t>071</w:t>
            </w:r>
            <w:r w:rsidRPr="00AC46A5">
              <w:rPr>
                <w:rFonts w:ascii="GHEA Grapalat" w:hAnsi="GHEA Grapalat" w:cs="Calibri"/>
                <w:b/>
                <w:bCs/>
                <w:i/>
                <w:iCs/>
                <w:color w:val="000000"/>
                <w:sz w:val="14"/>
                <w:szCs w:val="16"/>
                <w:lang w:eastAsia="hy-AM"/>
              </w:rPr>
              <w:t>,</w:t>
            </w:r>
            <w:r w:rsidR="00101265">
              <w:rPr>
                <w:rFonts w:ascii="GHEA Grapalat" w:hAnsi="GHEA Grapalat" w:cs="Calibri"/>
                <w:b/>
                <w:bCs/>
                <w:i/>
                <w:iCs/>
                <w:color w:val="000000"/>
                <w:sz w:val="14"/>
                <w:szCs w:val="16"/>
                <w:lang w:val="ru-RU" w:eastAsia="hy-AM"/>
              </w:rPr>
              <w:t>170</w:t>
            </w:r>
            <w:r w:rsidR="00101265">
              <w:rPr>
                <w:rFonts w:ascii="GHEA Grapalat" w:hAnsi="GHEA Grapalat" w:cs="Calibri"/>
                <w:b/>
                <w:bCs/>
                <w:i/>
                <w:iCs/>
                <w:color w:val="000000"/>
                <w:sz w:val="14"/>
                <w:szCs w:val="16"/>
                <w:lang w:eastAsia="hy-AM"/>
              </w:rPr>
              <w:t>.4</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Pr>
                <w:rFonts w:ascii="GHEA Grapalat" w:hAnsi="GHEA Grapalat" w:cs="Calibri"/>
                <w:b/>
                <w:bCs/>
                <w:i/>
                <w:iCs/>
                <w:color w:val="000000"/>
                <w:sz w:val="14"/>
                <w:szCs w:val="16"/>
                <w:lang w:val="ru-RU" w:eastAsia="hy-AM"/>
              </w:rPr>
              <w:t>953</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160</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6</w:t>
            </w:r>
          </w:p>
        </w:tc>
        <w:tc>
          <w:tcPr>
            <w:tcW w:w="47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sidRPr="00411A32">
              <w:rPr>
                <w:rFonts w:ascii="GHEA Grapalat" w:hAnsi="GHEA Grapalat" w:cs="Calibri"/>
                <w:b/>
                <w:bCs/>
                <w:i/>
                <w:iCs/>
                <w:color w:val="000000"/>
                <w:sz w:val="14"/>
                <w:szCs w:val="16"/>
                <w:lang w:eastAsia="hy-AM"/>
              </w:rPr>
              <w:t>106</w:t>
            </w:r>
            <w:r>
              <w:rPr>
                <w:rFonts w:ascii="GHEA Grapalat" w:hAnsi="GHEA Grapalat" w:cs="Calibri"/>
                <w:b/>
                <w:bCs/>
                <w:i/>
                <w:iCs/>
                <w:color w:val="000000"/>
                <w:sz w:val="14"/>
                <w:szCs w:val="16"/>
                <w:lang w:val="ru-RU" w:eastAsia="hy-AM"/>
              </w:rPr>
              <w:t>,</w:t>
            </w:r>
            <w:r w:rsidRPr="00411A32">
              <w:rPr>
                <w:rFonts w:ascii="GHEA Grapalat" w:hAnsi="GHEA Grapalat" w:cs="Calibri"/>
                <w:b/>
                <w:bCs/>
                <w:i/>
                <w:iCs/>
                <w:color w:val="000000"/>
                <w:sz w:val="14"/>
                <w:szCs w:val="16"/>
                <w:lang w:eastAsia="hy-AM"/>
              </w:rPr>
              <w:t>442.9</w:t>
            </w: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Pr>
                <w:rFonts w:ascii="GHEA Grapalat" w:hAnsi="GHEA Grapalat" w:cs="Calibri"/>
                <w:b/>
                <w:bCs/>
                <w:i/>
                <w:iCs/>
                <w:color w:val="000000"/>
                <w:sz w:val="14"/>
                <w:szCs w:val="16"/>
                <w:lang w:val="ru-RU" w:eastAsia="hy-AM"/>
              </w:rPr>
              <w:t>8</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386</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9</w:t>
            </w:r>
          </w:p>
        </w:tc>
        <w:tc>
          <w:tcPr>
            <w:tcW w:w="61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3,</w:t>
            </w:r>
            <w:r>
              <w:rPr>
                <w:rFonts w:ascii="GHEA Grapalat" w:hAnsi="GHEA Grapalat" w:cs="Calibri"/>
                <w:b/>
                <w:bCs/>
                <w:i/>
                <w:iCs/>
                <w:color w:val="000000"/>
                <w:sz w:val="14"/>
                <w:szCs w:val="16"/>
                <w:lang w:val="ru-RU" w:eastAsia="hy-AM"/>
              </w:rPr>
              <w:t>180</w:t>
            </w:r>
            <w:r w:rsidRPr="00AC46A5">
              <w:rPr>
                <w:rFonts w:ascii="GHEA Grapalat" w:hAnsi="GHEA Grapalat" w:cs="Calibri"/>
                <w:b/>
                <w:bCs/>
                <w:i/>
                <w:iCs/>
                <w:color w:val="000000"/>
                <w:sz w:val="14"/>
                <w:szCs w:val="16"/>
                <w:lang w:eastAsia="hy-AM"/>
              </w:rPr>
              <w:t>.0</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1,805,696.3</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1,474,176.1</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132,270.2</w:t>
            </w:r>
          </w:p>
        </w:tc>
        <w:tc>
          <w:tcPr>
            <w:tcW w:w="308"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159,250.0</w:t>
            </w:r>
          </w:p>
        </w:tc>
        <w:tc>
          <w:tcPr>
            <w:tcW w:w="630"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4</w:t>
            </w:r>
            <w:r>
              <w:rPr>
                <w:rFonts w:ascii="GHEA Grapalat" w:hAnsi="GHEA Grapalat" w:cs="Calibri"/>
                <w:b/>
                <w:bCs/>
                <w:i/>
                <w:iCs/>
                <w:color w:val="000000"/>
                <w:sz w:val="14"/>
                <w:szCs w:val="16"/>
                <w:lang w:val="en-US" w:eastAsia="hy-AM"/>
              </w:rPr>
              <w:t>4</w:t>
            </w:r>
            <w:r w:rsidRPr="00AC46A5">
              <w:rPr>
                <w:rFonts w:ascii="GHEA Grapalat" w:hAnsi="GHEA Grapalat" w:cs="Calibri"/>
                <w:b/>
                <w:bCs/>
                <w:i/>
                <w:iCs/>
                <w:color w:val="000000"/>
                <w:sz w:val="14"/>
                <w:szCs w:val="16"/>
                <w:lang w:eastAsia="hy-AM"/>
              </w:rPr>
              <w:t>0,000.0</w:t>
            </w:r>
          </w:p>
        </w:tc>
        <w:tc>
          <w:tcPr>
            <w:tcW w:w="46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1,960,500.1</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1,566,059.3</w:t>
            </w:r>
          </w:p>
        </w:tc>
        <w:tc>
          <w:tcPr>
            <w:tcW w:w="57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132,270.2</w:t>
            </w:r>
          </w:p>
        </w:tc>
        <w:tc>
          <w:tcPr>
            <w:tcW w:w="32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170,170.6</w:t>
            </w:r>
          </w:p>
        </w:tc>
        <w:tc>
          <w:tcPr>
            <w:tcW w:w="448"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92,000.0</w:t>
            </w:r>
          </w:p>
        </w:tc>
        <w:tc>
          <w:tcPr>
            <w:tcW w:w="433"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2,781,686.5</w:t>
            </w:r>
          </w:p>
        </w:tc>
        <w:tc>
          <w:tcPr>
            <w:tcW w:w="51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1,479,616.3</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132,270.2</w:t>
            </w: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1,129,800.0</w:t>
            </w:r>
          </w:p>
        </w:tc>
        <w:tc>
          <w:tcPr>
            <w:tcW w:w="47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40,000.0</w:t>
            </w:r>
          </w:p>
        </w:tc>
        <w:tc>
          <w:tcPr>
            <w:tcW w:w="515"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2,070,686.5</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1,479,616.3</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132,270.2</w:t>
            </w:r>
          </w:p>
        </w:tc>
        <w:tc>
          <w:tcPr>
            <w:tcW w:w="35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418,800.0</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13" w:right="113"/>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 xml:space="preserve">        40,000.0   </w:t>
            </w:r>
          </w:p>
        </w:tc>
      </w:tr>
      <w:tr w:rsidR="00AC46A5" w:rsidRPr="00AC46A5" w:rsidTr="00052472">
        <w:trPr>
          <w:cantSplit/>
          <w:trHeight w:val="1134"/>
        </w:trPr>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AC46A5" w:rsidRPr="00AC46A5" w:rsidRDefault="00AC46A5" w:rsidP="00AC46A5">
            <w:pPr>
              <w:rPr>
                <w:rFonts w:ascii="GHEA Grapalat" w:hAnsi="GHEA Grapalat" w:cs="Calibri"/>
                <w:color w:val="000000"/>
                <w:sz w:val="16"/>
                <w:szCs w:val="16"/>
                <w:lang w:eastAsia="hy-AM"/>
              </w:rPr>
            </w:pPr>
            <w:r w:rsidRPr="00AC46A5">
              <w:rPr>
                <w:rFonts w:ascii="Calibri" w:hAnsi="Calibri" w:cs="Calibri"/>
                <w:color w:val="000000"/>
                <w:sz w:val="16"/>
                <w:szCs w:val="16"/>
                <w:lang w:eastAsia="hy-AM"/>
              </w:rPr>
              <w:t> </w:t>
            </w:r>
          </w:p>
        </w:tc>
        <w:tc>
          <w:tcPr>
            <w:tcW w:w="524" w:type="dxa"/>
            <w:tcBorders>
              <w:top w:val="nil"/>
              <w:left w:val="nil"/>
              <w:bottom w:val="single" w:sz="4" w:space="0" w:color="auto"/>
              <w:right w:val="single" w:sz="4" w:space="0" w:color="auto"/>
            </w:tcBorders>
            <w:shd w:val="clear" w:color="auto" w:fill="auto"/>
            <w:vAlign w:val="center"/>
            <w:hideMark/>
          </w:tcPr>
          <w:p w:rsidR="00AC46A5" w:rsidRPr="00AC46A5" w:rsidRDefault="00AC46A5" w:rsidP="00052472">
            <w:pPr>
              <w:ind w:left="-127"/>
              <w:jc w:val="right"/>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11001</w:t>
            </w:r>
          </w:p>
        </w:tc>
        <w:tc>
          <w:tcPr>
            <w:tcW w:w="1979" w:type="dxa"/>
            <w:tcBorders>
              <w:top w:val="nil"/>
              <w:left w:val="nil"/>
              <w:bottom w:val="single" w:sz="4" w:space="0" w:color="auto"/>
              <w:right w:val="nil"/>
            </w:tcBorders>
            <w:shd w:val="clear" w:color="auto" w:fill="auto"/>
            <w:vAlign w:val="center"/>
            <w:hideMark/>
          </w:tcPr>
          <w:p w:rsidR="00AC46A5" w:rsidRPr="00AC46A5" w:rsidRDefault="00AC46A5" w:rsidP="00AC46A5">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Զինծառայողների ինչպես նաև նրանց ընտանիքի անդամների բժշկական օգնության ծառայություններ</w:t>
            </w:r>
          </w:p>
        </w:tc>
        <w:tc>
          <w:tcPr>
            <w:tcW w:w="376" w:type="dxa"/>
            <w:tcBorders>
              <w:top w:val="nil"/>
              <w:left w:val="single" w:sz="8" w:space="0" w:color="auto"/>
              <w:bottom w:val="single" w:sz="4" w:space="0" w:color="auto"/>
              <w:right w:val="single" w:sz="4"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Pr>
                <w:rFonts w:ascii="GHEA Grapalat" w:hAnsi="GHEA Grapalat" w:cs="Calibri"/>
                <w:b/>
                <w:bCs/>
                <w:i/>
                <w:iCs/>
                <w:color w:val="000000"/>
                <w:sz w:val="14"/>
                <w:szCs w:val="16"/>
                <w:lang w:val="ru-RU" w:eastAsia="hy-AM"/>
              </w:rPr>
              <w:t>6</w:t>
            </w:r>
            <w:r w:rsidRPr="00AC46A5">
              <w:rPr>
                <w:rFonts w:ascii="GHEA Grapalat" w:hAnsi="GHEA Grapalat" w:cs="Calibri"/>
                <w:b/>
                <w:bCs/>
                <w:i/>
                <w:iCs/>
                <w:color w:val="000000"/>
                <w:sz w:val="14"/>
                <w:szCs w:val="16"/>
                <w:lang w:eastAsia="hy-AM"/>
              </w:rPr>
              <w:t>5,</w:t>
            </w:r>
            <w:r>
              <w:rPr>
                <w:rFonts w:ascii="GHEA Grapalat" w:hAnsi="GHEA Grapalat" w:cs="Calibri"/>
                <w:b/>
                <w:bCs/>
                <w:i/>
                <w:iCs/>
                <w:color w:val="000000"/>
                <w:sz w:val="14"/>
                <w:szCs w:val="16"/>
                <w:lang w:val="ru-RU" w:eastAsia="hy-AM"/>
              </w:rPr>
              <w:t>981</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5</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76" w:type="dxa"/>
            <w:tcBorders>
              <w:top w:val="nil"/>
              <w:left w:val="nil"/>
              <w:bottom w:val="single" w:sz="4" w:space="0" w:color="auto"/>
              <w:right w:val="single" w:sz="4" w:space="0" w:color="auto"/>
            </w:tcBorders>
            <w:shd w:val="clear" w:color="auto" w:fill="auto"/>
            <w:textDirection w:val="btLr"/>
            <w:vAlign w:val="center"/>
            <w:hideMark/>
          </w:tcPr>
          <w:p w:rsidR="00AC46A5" w:rsidRPr="00411A32" w:rsidRDefault="00411A32" w:rsidP="00411A32">
            <w:pPr>
              <w:ind w:left="-105" w:right="-92"/>
              <w:jc w:val="center"/>
              <w:rPr>
                <w:rFonts w:ascii="GHEA Grapalat" w:hAnsi="GHEA Grapalat" w:cs="Calibri"/>
                <w:b/>
                <w:bCs/>
                <w:i/>
                <w:iCs/>
                <w:color w:val="000000"/>
                <w:sz w:val="14"/>
                <w:szCs w:val="16"/>
                <w:lang w:val="ru-RU" w:eastAsia="hy-AM"/>
              </w:rPr>
            </w:pPr>
            <w:r>
              <w:rPr>
                <w:rFonts w:ascii="GHEA Grapalat" w:hAnsi="GHEA Grapalat" w:cs="Calibri"/>
                <w:b/>
                <w:bCs/>
                <w:i/>
                <w:iCs/>
                <w:color w:val="000000"/>
                <w:sz w:val="14"/>
                <w:szCs w:val="16"/>
                <w:lang w:val="ru-RU" w:eastAsia="hy-AM"/>
              </w:rPr>
              <w:t>6</w:t>
            </w:r>
            <w:r w:rsidR="00AC46A5" w:rsidRPr="00AC46A5">
              <w:rPr>
                <w:rFonts w:ascii="GHEA Grapalat" w:hAnsi="GHEA Grapalat" w:cs="Calibri"/>
                <w:b/>
                <w:bCs/>
                <w:i/>
                <w:iCs/>
                <w:color w:val="000000"/>
                <w:sz w:val="14"/>
                <w:szCs w:val="16"/>
                <w:lang w:eastAsia="hy-AM"/>
              </w:rPr>
              <w:t>5,</w:t>
            </w:r>
            <w:r>
              <w:rPr>
                <w:rFonts w:ascii="GHEA Grapalat" w:hAnsi="GHEA Grapalat" w:cs="Calibri"/>
                <w:b/>
                <w:bCs/>
                <w:i/>
                <w:iCs/>
                <w:color w:val="000000"/>
                <w:sz w:val="14"/>
                <w:szCs w:val="16"/>
                <w:lang w:val="ru-RU" w:eastAsia="hy-AM"/>
              </w:rPr>
              <w:t>981</w:t>
            </w:r>
            <w:r w:rsidR="00AC46A5"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5</w:t>
            </w: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61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100,000.0</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50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100,000.0</w:t>
            </w:r>
          </w:p>
        </w:tc>
        <w:tc>
          <w:tcPr>
            <w:tcW w:w="308"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630"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46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100,000.0</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57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100,000.0</w:t>
            </w:r>
          </w:p>
        </w:tc>
        <w:tc>
          <w:tcPr>
            <w:tcW w:w="32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448"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33"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100,000.0</w:t>
            </w:r>
          </w:p>
        </w:tc>
        <w:tc>
          <w:tcPr>
            <w:tcW w:w="51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4"/>
                <w:szCs w:val="16"/>
                <w:lang w:eastAsia="hy-AM"/>
              </w:rPr>
            </w:pP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100,000.0</w:t>
            </w: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47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15"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100,000.0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6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100,000.0</w:t>
            </w:r>
          </w:p>
        </w:tc>
        <w:tc>
          <w:tcPr>
            <w:tcW w:w="35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13" w:right="113"/>
              <w:rPr>
                <w:rFonts w:ascii="GHEA Grapalat" w:hAnsi="GHEA Grapalat" w:cs="Calibri"/>
                <w:color w:val="000000"/>
                <w:sz w:val="16"/>
                <w:szCs w:val="16"/>
                <w:lang w:eastAsia="hy-AM"/>
              </w:rPr>
            </w:pPr>
            <w:r w:rsidRPr="00AC46A5">
              <w:rPr>
                <w:rFonts w:ascii="Calibri" w:hAnsi="Calibri" w:cs="Calibri"/>
                <w:color w:val="000000"/>
                <w:sz w:val="16"/>
                <w:szCs w:val="16"/>
                <w:lang w:eastAsia="hy-AM"/>
              </w:rPr>
              <w:t> </w:t>
            </w:r>
          </w:p>
        </w:tc>
      </w:tr>
      <w:tr w:rsidR="00AC46A5" w:rsidRPr="00AC46A5" w:rsidTr="00052472">
        <w:trPr>
          <w:cantSplit/>
          <w:trHeight w:val="1134"/>
        </w:trPr>
        <w:tc>
          <w:tcPr>
            <w:tcW w:w="327"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524" w:type="dxa"/>
            <w:tcBorders>
              <w:top w:val="nil"/>
              <w:left w:val="nil"/>
              <w:bottom w:val="single" w:sz="4" w:space="0" w:color="auto"/>
              <w:right w:val="single" w:sz="4" w:space="0" w:color="auto"/>
            </w:tcBorders>
            <w:shd w:val="clear" w:color="auto" w:fill="auto"/>
            <w:vAlign w:val="center"/>
            <w:hideMark/>
          </w:tcPr>
          <w:p w:rsidR="00AC46A5" w:rsidRPr="00AC46A5" w:rsidRDefault="00AC46A5" w:rsidP="00052472">
            <w:pPr>
              <w:ind w:left="-127"/>
              <w:jc w:val="right"/>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11002</w:t>
            </w:r>
          </w:p>
        </w:tc>
        <w:tc>
          <w:tcPr>
            <w:tcW w:w="1979" w:type="dxa"/>
            <w:tcBorders>
              <w:top w:val="nil"/>
              <w:left w:val="nil"/>
              <w:bottom w:val="single" w:sz="4" w:space="0" w:color="auto"/>
              <w:right w:val="nil"/>
            </w:tcBorders>
            <w:shd w:val="clear" w:color="auto" w:fill="auto"/>
            <w:vAlign w:val="center"/>
            <w:hideMark/>
          </w:tcPr>
          <w:p w:rsidR="00AC46A5" w:rsidRPr="00AC46A5" w:rsidRDefault="00AC46A5" w:rsidP="00AC46A5">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Հիգիենիկ, հակահամաճարակային և փորձագիտական ծառայություններ</w:t>
            </w:r>
          </w:p>
        </w:tc>
        <w:tc>
          <w:tcPr>
            <w:tcW w:w="376" w:type="dxa"/>
            <w:tcBorders>
              <w:top w:val="nil"/>
              <w:left w:val="single" w:sz="8" w:space="0" w:color="auto"/>
              <w:bottom w:val="single" w:sz="4" w:space="0" w:color="auto"/>
              <w:right w:val="single" w:sz="4"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4</w:t>
            </w:r>
            <w:r>
              <w:rPr>
                <w:rFonts w:ascii="GHEA Grapalat" w:hAnsi="GHEA Grapalat" w:cs="Calibri"/>
                <w:b/>
                <w:bCs/>
                <w:i/>
                <w:iCs/>
                <w:color w:val="000000"/>
                <w:sz w:val="14"/>
                <w:szCs w:val="16"/>
                <w:lang w:val="ru-RU" w:eastAsia="hy-AM"/>
              </w:rPr>
              <w:t>0</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461</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4</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76" w:type="dxa"/>
            <w:tcBorders>
              <w:top w:val="nil"/>
              <w:left w:val="nil"/>
              <w:bottom w:val="single" w:sz="4" w:space="0" w:color="auto"/>
              <w:right w:val="single" w:sz="4" w:space="0" w:color="auto"/>
            </w:tcBorders>
            <w:shd w:val="clear" w:color="auto" w:fill="auto"/>
            <w:textDirection w:val="btLr"/>
            <w:vAlign w:val="center"/>
            <w:hideMark/>
          </w:tcPr>
          <w:p w:rsidR="00AC46A5" w:rsidRPr="00411A32" w:rsidRDefault="00AC46A5" w:rsidP="00411A32">
            <w:pPr>
              <w:ind w:left="-105" w:right="-92"/>
              <w:jc w:val="center"/>
              <w:rPr>
                <w:rFonts w:ascii="GHEA Grapalat" w:hAnsi="GHEA Grapalat" w:cs="Calibri"/>
                <w:b/>
                <w:bCs/>
                <w:i/>
                <w:iCs/>
                <w:color w:val="000000"/>
                <w:sz w:val="14"/>
                <w:szCs w:val="16"/>
                <w:lang w:val="ru-RU" w:eastAsia="hy-AM"/>
              </w:rPr>
            </w:pPr>
            <w:r w:rsidRPr="00AC46A5">
              <w:rPr>
                <w:rFonts w:ascii="GHEA Grapalat" w:hAnsi="GHEA Grapalat" w:cs="Calibri"/>
                <w:b/>
                <w:bCs/>
                <w:i/>
                <w:iCs/>
                <w:color w:val="000000"/>
                <w:sz w:val="14"/>
                <w:szCs w:val="16"/>
                <w:lang w:eastAsia="hy-AM"/>
              </w:rPr>
              <w:t>4</w:t>
            </w:r>
            <w:r w:rsidR="00411A32">
              <w:rPr>
                <w:rFonts w:ascii="GHEA Grapalat" w:hAnsi="GHEA Grapalat" w:cs="Calibri"/>
                <w:b/>
                <w:bCs/>
                <w:i/>
                <w:iCs/>
                <w:color w:val="000000"/>
                <w:sz w:val="14"/>
                <w:szCs w:val="16"/>
                <w:lang w:val="ru-RU" w:eastAsia="hy-AM"/>
              </w:rPr>
              <w:t>0</w:t>
            </w:r>
            <w:r w:rsidRPr="00AC46A5">
              <w:rPr>
                <w:rFonts w:ascii="GHEA Grapalat" w:hAnsi="GHEA Grapalat" w:cs="Calibri"/>
                <w:b/>
                <w:bCs/>
                <w:i/>
                <w:iCs/>
                <w:color w:val="000000"/>
                <w:sz w:val="14"/>
                <w:szCs w:val="16"/>
                <w:lang w:eastAsia="hy-AM"/>
              </w:rPr>
              <w:t>,</w:t>
            </w:r>
            <w:r w:rsidR="00411A32">
              <w:rPr>
                <w:rFonts w:ascii="GHEA Grapalat" w:hAnsi="GHEA Grapalat" w:cs="Calibri"/>
                <w:b/>
                <w:bCs/>
                <w:i/>
                <w:iCs/>
                <w:color w:val="000000"/>
                <w:sz w:val="14"/>
                <w:szCs w:val="16"/>
                <w:lang w:val="ru-RU" w:eastAsia="hy-AM"/>
              </w:rPr>
              <w:t>461</w:t>
            </w:r>
            <w:r w:rsidRPr="00AC46A5">
              <w:rPr>
                <w:rFonts w:ascii="GHEA Grapalat" w:hAnsi="GHEA Grapalat" w:cs="Calibri"/>
                <w:b/>
                <w:bCs/>
                <w:i/>
                <w:iCs/>
                <w:color w:val="000000"/>
                <w:sz w:val="14"/>
                <w:szCs w:val="16"/>
                <w:lang w:eastAsia="hy-AM"/>
              </w:rPr>
              <w:t>.</w:t>
            </w:r>
            <w:r w:rsidR="00411A32">
              <w:rPr>
                <w:rFonts w:ascii="GHEA Grapalat" w:hAnsi="GHEA Grapalat" w:cs="Calibri"/>
                <w:b/>
                <w:bCs/>
                <w:i/>
                <w:iCs/>
                <w:color w:val="000000"/>
                <w:sz w:val="14"/>
                <w:szCs w:val="16"/>
                <w:lang w:val="ru-RU" w:eastAsia="hy-AM"/>
              </w:rPr>
              <w:t>4</w:t>
            </w: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61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32,270.2</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50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32,270.2</w:t>
            </w:r>
          </w:p>
        </w:tc>
        <w:tc>
          <w:tcPr>
            <w:tcW w:w="308"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630"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46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32,270.2</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57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32,270.2</w:t>
            </w:r>
          </w:p>
        </w:tc>
        <w:tc>
          <w:tcPr>
            <w:tcW w:w="32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448"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33"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32,270.2</w:t>
            </w:r>
          </w:p>
        </w:tc>
        <w:tc>
          <w:tcPr>
            <w:tcW w:w="51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4"/>
                <w:szCs w:val="16"/>
                <w:lang w:eastAsia="hy-AM"/>
              </w:rPr>
            </w:pP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32,270.2</w:t>
            </w: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47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15"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32,270.2</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6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32,270.2</w:t>
            </w:r>
          </w:p>
        </w:tc>
        <w:tc>
          <w:tcPr>
            <w:tcW w:w="35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67"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13" w:right="113"/>
              <w:rPr>
                <w:rFonts w:ascii="GHEA Grapalat" w:hAnsi="GHEA Grapalat" w:cs="Calibri"/>
                <w:color w:val="000000"/>
                <w:sz w:val="16"/>
                <w:szCs w:val="16"/>
                <w:lang w:eastAsia="hy-AM"/>
              </w:rPr>
            </w:pPr>
            <w:r w:rsidRPr="00AC46A5">
              <w:rPr>
                <w:rFonts w:ascii="Calibri" w:hAnsi="Calibri" w:cs="Calibri"/>
                <w:color w:val="000000"/>
                <w:sz w:val="16"/>
                <w:szCs w:val="16"/>
                <w:lang w:eastAsia="hy-AM"/>
              </w:rPr>
              <w:t> </w:t>
            </w:r>
          </w:p>
        </w:tc>
      </w:tr>
      <w:tr w:rsidR="00AC46A5" w:rsidRPr="00AC46A5" w:rsidTr="00052472">
        <w:trPr>
          <w:cantSplit/>
          <w:trHeight w:val="1275"/>
        </w:trPr>
        <w:tc>
          <w:tcPr>
            <w:tcW w:w="327"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524" w:type="dxa"/>
            <w:tcBorders>
              <w:top w:val="nil"/>
              <w:left w:val="nil"/>
              <w:bottom w:val="single" w:sz="4" w:space="0" w:color="auto"/>
              <w:right w:val="single" w:sz="4" w:space="0" w:color="auto"/>
            </w:tcBorders>
            <w:shd w:val="clear" w:color="auto" w:fill="auto"/>
            <w:vAlign w:val="center"/>
            <w:hideMark/>
          </w:tcPr>
          <w:p w:rsidR="00AC46A5" w:rsidRPr="00AC46A5" w:rsidRDefault="00AC46A5" w:rsidP="00052472">
            <w:pPr>
              <w:ind w:left="-127"/>
              <w:jc w:val="right"/>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11003</w:t>
            </w:r>
          </w:p>
        </w:tc>
        <w:tc>
          <w:tcPr>
            <w:tcW w:w="1979" w:type="dxa"/>
            <w:tcBorders>
              <w:top w:val="nil"/>
              <w:left w:val="nil"/>
              <w:bottom w:val="single" w:sz="4" w:space="0" w:color="auto"/>
              <w:right w:val="nil"/>
            </w:tcBorders>
            <w:shd w:val="clear" w:color="auto" w:fill="auto"/>
            <w:vAlign w:val="center"/>
            <w:hideMark/>
          </w:tcPr>
          <w:p w:rsidR="00AC46A5" w:rsidRPr="00AC46A5" w:rsidRDefault="00AC46A5" w:rsidP="00AC46A5">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Հոսպիտալների և բուժկետերի բժշկական սարքավորումների պահպանման ծառայություններ</w:t>
            </w:r>
          </w:p>
        </w:tc>
        <w:tc>
          <w:tcPr>
            <w:tcW w:w="376" w:type="dxa"/>
            <w:tcBorders>
              <w:top w:val="nil"/>
              <w:left w:val="single" w:sz="8" w:space="0" w:color="auto"/>
              <w:bottom w:val="single" w:sz="4" w:space="0" w:color="auto"/>
              <w:right w:val="single" w:sz="4"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3,</w:t>
            </w:r>
            <w:r>
              <w:rPr>
                <w:rFonts w:ascii="GHEA Grapalat" w:hAnsi="GHEA Grapalat" w:cs="Calibri"/>
                <w:b/>
                <w:bCs/>
                <w:i/>
                <w:iCs/>
                <w:color w:val="000000"/>
                <w:sz w:val="14"/>
                <w:szCs w:val="16"/>
                <w:lang w:val="ru-RU" w:eastAsia="hy-AM"/>
              </w:rPr>
              <w:t>180</w:t>
            </w:r>
            <w:r w:rsidRPr="00AC46A5">
              <w:rPr>
                <w:rFonts w:ascii="GHEA Grapalat" w:hAnsi="GHEA Grapalat" w:cs="Calibri"/>
                <w:b/>
                <w:bCs/>
                <w:i/>
                <w:iCs/>
                <w:color w:val="000000"/>
                <w:sz w:val="14"/>
                <w:szCs w:val="16"/>
                <w:lang w:eastAsia="hy-AM"/>
              </w:rPr>
              <w:t>.0</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7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61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411A32">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3,</w:t>
            </w:r>
            <w:r w:rsidR="00411A32">
              <w:rPr>
                <w:rFonts w:ascii="GHEA Grapalat" w:hAnsi="GHEA Grapalat" w:cs="Calibri"/>
                <w:b/>
                <w:bCs/>
                <w:i/>
                <w:iCs/>
                <w:color w:val="000000"/>
                <w:sz w:val="14"/>
                <w:szCs w:val="16"/>
                <w:lang w:val="ru-RU" w:eastAsia="hy-AM"/>
              </w:rPr>
              <w:t>180</w:t>
            </w:r>
            <w:r w:rsidRPr="00AC46A5">
              <w:rPr>
                <w:rFonts w:ascii="GHEA Grapalat" w:hAnsi="GHEA Grapalat" w:cs="Calibri"/>
                <w:b/>
                <w:bCs/>
                <w:i/>
                <w:iCs/>
                <w:color w:val="000000"/>
                <w:sz w:val="14"/>
                <w:szCs w:val="16"/>
                <w:lang w:eastAsia="hy-AM"/>
              </w:rPr>
              <w:t>.0</w:t>
            </w: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40,000.0</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50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308"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630"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4</w:t>
            </w:r>
            <w:r>
              <w:rPr>
                <w:rFonts w:ascii="GHEA Grapalat" w:hAnsi="GHEA Grapalat" w:cs="Calibri"/>
                <w:b/>
                <w:bCs/>
                <w:i/>
                <w:iCs/>
                <w:color w:val="000000"/>
                <w:sz w:val="14"/>
                <w:szCs w:val="16"/>
                <w:lang w:val="en-US" w:eastAsia="hy-AM"/>
              </w:rPr>
              <w:t>4</w:t>
            </w:r>
            <w:r w:rsidRPr="00AC46A5">
              <w:rPr>
                <w:rFonts w:ascii="GHEA Grapalat" w:hAnsi="GHEA Grapalat" w:cs="Calibri"/>
                <w:b/>
                <w:bCs/>
                <w:i/>
                <w:iCs/>
                <w:color w:val="000000"/>
                <w:sz w:val="14"/>
                <w:szCs w:val="16"/>
                <w:lang w:eastAsia="hy-AM"/>
              </w:rPr>
              <w:t>0,000.0</w:t>
            </w:r>
          </w:p>
        </w:tc>
        <w:tc>
          <w:tcPr>
            <w:tcW w:w="46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92,000.0</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57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32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48"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92,000.0</w:t>
            </w:r>
          </w:p>
        </w:tc>
        <w:tc>
          <w:tcPr>
            <w:tcW w:w="433"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40,000.0</w:t>
            </w:r>
          </w:p>
        </w:tc>
        <w:tc>
          <w:tcPr>
            <w:tcW w:w="51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4"/>
                <w:szCs w:val="16"/>
                <w:lang w:eastAsia="hy-AM"/>
              </w:rPr>
            </w:pP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47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40,000.0</w:t>
            </w:r>
          </w:p>
        </w:tc>
        <w:tc>
          <w:tcPr>
            <w:tcW w:w="515"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40,000.0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6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35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67" w:type="dxa"/>
            <w:tcBorders>
              <w:top w:val="nil"/>
              <w:left w:val="nil"/>
              <w:bottom w:val="single" w:sz="4" w:space="0" w:color="auto"/>
              <w:right w:val="single" w:sz="8" w:space="0" w:color="auto"/>
            </w:tcBorders>
            <w:shd w:val="clear" w:color="auto" w:fill="auto"/>
            <w:vAlign w:val="center"/>
            <w:hideMark/>
          </w:tcPr>
          <w:p w:rsidR="00AC46A5" w:rsidRPr="00AC46A5" w:rsidRDefault="00AC46A5" w:rsidP="00AC46A5">
            <w:pP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 xml:space="preserve">        40,000.0   </w:t>
            </w:r>
          </w:p>
        </w:tc>
      </w:tr>
      <w:tr w:rsidR="00AC46A5" w:rsidRPr="00AC46A5" w:rsidTr="00052472">
        <w:trPr>
          <w:cantSplit/>
          <w:trHeight w:val="1275"/>
        </w:trPr>
        <w:tc>
          <w:tcPr>
            <w:tcW w:w="327"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524" w:type="dxa"/>
            <w:tcBorders>
              <w:top w:val="nil"/>
              <w:left w:val="nil"/>
              <w:bottom w:val="single" w:sz="4" w:space="0" w:color="auto"/>
              <w:right w:val="single" w:sz="4" w:space="0" w:color="auto"/>
            </w:tcBorders>
            <w:shd w:val="clear" w:color="auto" w:fill="auto"/>
            <w:vAlign w:val="center"/>
            <w:hideMark/>
          </w:tcPr>
          <w:p w:rsidR="00AC46A5" w:rsidRPr="00AC46A5" w:rsidRDefault="00AC46A5" w:rsidP="00052472">
            <w:pPr>
              <w:ind w:left="-127"/>
              <w:jc w:val="right"/>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11004</w:t>
            </w:r>
          </w:p>
        </w:tc>
        <w:tc>
          <w:tcPr>
            <w:tcW w:w="1979" w:type="dxa"/>
            <w:tcBorders>
              <w:top w:val="nil"/>
              <w:left w:val="nil"/>
              <w:bottom w:val="single" w:sz="4" w:space="0" w:color="auto"/>
              <w:right w:val="nil"/>
            </w:tcBorders>
            <w:shd w:val="clear" w:color="auto" w:fill="auto"/>
            <w:vAlign w:val="center"/>
            <w:hideMark/>
          </w:tcPr>
          <w:p w:rsidR="00AC46A5" w:rsidRPr="00AC46A5" w:rsidRDefault="00AC46A5" w:rsidP="00AC46A5">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Դեղորայքի տրամադրում զորամասային և հոսպիտալային օղակներում բուժօգնություն ստացողներին</w:t>
            </w:r>
          </w:p>
        </w:tc>
        <w:tc>
          <w:tcPr>
            <w:tcW w:w="376" w:type="dxa"/>
            <w:tcBorders>
              <w:top w:val="nil"/>
              <w:left w:val="single" w:sz="8" w:space="0" w:color="auto"/>
              <w:bottom w:val="single" w:sz="4" w:space="0" w:color="auto"/>
              <w:right w:val="single" w:sz="4"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Pr>
                <w:rFonts w:ascii="GHEA Grapalat" w:hAnsi="GHEA Grapalat" w:cs="Calibri"/>
                <w:b/>
                <w:bCs/>
                <w:i/>
                <w:iCs/>
                <w:color w:val="000000"/>
                <w:sz w:val="14"/>
                <w:szCs w:val="16"/>
                <w:lang w:val="ru-RU" w:eastAsia="hy-AM"/>
              </w:rPr>
              <w:t>953</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160</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6</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411A32" w:rsidRDefault="00411A32" w:rsidP="00411A32">
            <w:pPr>
              <w:ind w:left="-105" w:right="-92"/>
              <w:jc w:val="center"/>
              <w:rPr>
                <w:rFonts w:ascii="GHEA Grapalat" w:hAnsi="GHEA Grapalat" w:cs="Calibri"/>
                <w:b/>
                <w:bCs/>
                <w:i/>
                <w:iCs/>
                <w:color w:val="000000"/>
                <w:sz w:val="14"/>
                <w:szCs w:val="16"/>
                <w:lang w:val="ru-RU" w:eastAsia="hy-AM"/>
              </w:rPr>
            </w:pPr>
            <w:r>
              <w:rPr>
                <w:rFonts w:ascii="GHEA Grapalat" w:hAnsi="GHEA Grapalat" w:cs="Calibri"/>
                <w:b/>
                <w:bCs/>
                <w:i/>
                <w:iCs/>
                <w:color w:val="000000"/>
                <w:sz w:val="14"/>
                <w:szCs w:val="16"/>
                <w:lang w:val="ru-RU" w:eastAsia="hy-AM"/>
              </w:rPr>
              <w:t>953</w:t>
            </w:r>
            <w:r w:rsidR="00AC46A5"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160</w:t>
            </w:r>
            <w:r w:rsidR="00AC46A5"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6</w:t>
            </w:r>
          </w:p>
        </w:tc>
        <w:tc>
          <w:tcPr>
            <w:tcW w:w="47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61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377"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1,474,176.1</w:t>
            </w:r>
          </w:p>
        </w:tc>
        <w:tc>
          <w:tcPr>
            <w:tcW w:w="54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1,474,176.1</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308"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630"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46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1,566,059.3</w:t>
            </w:r>
          </w:p>
        </w:tc>
        <w:tc>
          <w:tcPr>
            <w:tcW w:w="49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1,566,059.3</w:t>
            </w:r>
          </w:p>
        </w:tc>
        <w:tc>
          <w:tcPr>
            <w:tcW w:w="574"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322"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48"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33" w:type="dxa"/>
            <w:tcBorders>
              <w:top w:val="nil"/>
              <w:left w:val="single" w:sz="4" w:space="0" w:color="auto"/>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1,479,616.30</w:t>
            </w:r>
          </w:p>
        </w:tc>
        <w:tc>
          <w:tcPr>
            <w:tcW w:w="51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1,479,616.30</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40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476" w:type="dxa"/>
            <w:tcBorders>
              <w:top w:val="nil"/>
              <w:left w:val="nil"/>
              <w:bottom w:val="single" w:sz="4" w:space="0" w:color="auto"/>
              <w:right w:val="single" w:sz="8"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15" w:type="dxa"/>
            <w:tcBorders>
              <w:top w:val="nil"/>
              <w:left w:val="single" w:sz="4" w:space="0" w:color="auto"/>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1,479,616.30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1,479,616.30</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359" w:type="dxa"/>
            <w:tcBorders>
              <w:top w:val="nil"/>
              <w:left w:val="nil"/>
              <w:bottom w:val="single" w:sz="4"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67" w:type="dxa"/>
            <w:tcBorders>
              <w:top w:val="nil"/>
              <w:left w:val="nil"/>
              <w:bottom w:val="single" w:sz="4" w:space="0" w:color="auto"/>
              <w:right w:val="single" w:sz="8" w:space="0" w:color="auto"/>
            </w:tcBorders>
            <w:shd w:val="clear" w:color="auto" w:fill="auto"/>
            <w:vAlign w:val="center"/>
            <w:hideMark/>
          </w:tcPr>
          <w:p w:rsidR="00AC46A5" w:rsidRPr="00AC46A5" w:rsidRDefault="00AC46A5" w:rsidP="00AC46A5">
            <w:pPr>
              <w:rPr>
                <w:rFonts w:ascii="GHEA Grapalat" w:hAnsi="GHEA Grapalat" w:cs="Calibri"/>
                <w:color w:val="000000"/>
                <w:sz w:val="16"/>
                <w:szCs w:val="16"/>
                <w:lang w:eastAsia="hy-AM"/>
              </w:rPr>
            </w:pPr>
            <w:r w:rsidRPr="00AC46A5">
              <w:rPr>
                <w:rFonts w:ascii="Calibri" w:hAnsi="Calibri" w:cs="Calibri"/>
                <w:color w:val="000000"/>
                <w:sz w:val="16"/>
                <w:szCs w:val="16"/>
                <w:lang w:eastAsia="hy-AM"/>
              </w:rPr>
              <w:t> </w:t>
            </w:r>
          </w:p>
        </w:tc>
      </w:tr>
      <w:tr w:rsidR="00AC46A5" w:rsidRPr="00AC46A5" w:rsidTr="00052472">
        <w:trPr>
          <w:cantSplit/>
          <w:trHeight w:val="1134"/>
        </w:trPr>
        <w:tc>
          <w:tcPr>
            <w:tcW w:w="327" w:type="dxa"/>
            <w:vMerge/>
            <w:tcBorders>
              <w:top w:val="nil"/>
              <w:left w:val="single" w:sz="4" w:space="0" w:color="auto"/>
              <w:bottom w:val="single" w:sz="4" w:space="0" w:color="auto"/>
              <w:right w:val="single" w:sz="4" w:space="0" w:color="auto"/>
            </w:tcBorders>
            <w:vAlign w:val="center"/>
            <w:hideMark/>
          </w:tcPr>
          <w:p w:rsidR="00AC46A5" w:rsidRPr="00AC46A5" w:rsidRDefault="00AC46A5" w:rsidP="00AC46A5">
            <w:pPr>
              <w:rPr>
                <w:rFonts w:ascii="GHEA Grapalat" w:hAnsi="GHEA Grapalat" w:cs="Calibri"/>
                <w:color w:val="000000"/>
                <w:sz w:val="16"/>
                <w:szCs w:val="16"/>
                <w:lang w:eastAsia="hy-AM"/>
              </w:rPr>
            </w:pPr>
          </w:p>
        </w:tc>
        <w:tc>
          <w:tcPr>
            <w:tcW w:w="524" w:type="dxa"/>
            <w:tcBorders>
              <w:top w:val="nil"/>
              <w:left w:val="nil"/>
              <w:bottom w:val="single" w:sz="4" w:space="0" w:color="auto"/>
              <w:right w:val="single" w:sz="4" w:space="0" w:color="auto"/>
            </w:tcBorders>
            <w:shd w:val="clear" w:color="auto" w:fill="auto"/>
            <w:vAlign w:val="center"/>
            <w:hideMark/>
          </w:tcPr>
          <w:p w:rsidR="00AC46A5" w:rsidRPr="00AC46A5" w:rsidRDefault="00AC46A5" w:rsidP="00052472">
            <w:pPr>
              <w:ind w:left="-127"/>
              <w:jc w:val="right"/>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31001</w:t>
            </w:r>
          </w:p>
        </w:tc>
        <w:tc>
          <w:tcPr>
            <w:tcW w:w="1979" w:type="dxa"/>
            <w:tcBorders>
              <w:top w:val="nil"/>
              <w:left w:val="nil"/>
              <w:bottom w:val="single" w:sz="4" w:space="0" w:color="auto"/>
              <w:right w:val="nil"/>
            </w:tcBorders>
            <w:shd w:val="clear" w:color="auto" w:fill="auto"/>
            <w:vAlign w:val="center"/>
            <w:hideMark/>
          </w:tcPr>
          <w:p w:rsidR="00AC46A5" w:rsidRPr="00AC46A5" w:rsidRDefault="00AC46A5" w:rsidP="00AC46A5">
            <w:pPr>
              <w:rPr>
                <w:rFonts w:ascii="GHEA Grapalat" w:hAnsi="GHEA Grapalat" w:cs="Calibri"/>
                <w:i/>
                <w:iCs/>
                <w:color w:val="000000"/>
                <w:sz w:val="16"/>
                <w:szCs w:val="16"/>
                <w:lang w:eastAsia="hy-AM"/>
              </w:rPr>
            </w:pPr>
            <w:r w:rsidRPr="00AC46A5">
              <w:rPr>
                <w:rFonts w:ascii="GHEA Grapalat" w:hAnsi="GHEA Grapalat" w:cs="Calibri"/>
                <w:i/>
                <w:iCs/>
                <w:color w:val="000000"/>
                <w:sz w:val="16"/>
                <w:szCs w:val="16"/>
                <w:lang w:eastAsia="hy-AM"/>
              </w:rPr>
              <w:t>Հոսպիտալների և բուժկետերի բժշկական սարքավորումներով համալրում</w:t>
            </w:r>
          </w:p>
        </w:tc>
        <w:tc>
          <w:tcPr>
            <w:tcW w:w="376" w:type="dxa"/>
            <w:tcBorders>
              <w:top w:val="nil"/>
              <w:left w:val="single" w:sz="8" w:space="0" w:color="auto"/>
              <w:bottom w:val="single" w:sz="8" w:space="0" w:color="auto"/>
              <w:right w:val="single" w:sz="4" w:space="0" w:color="auto"/>
            </w:tcBorders>
            <w:shd w:val="clear" w:color="auto" w:fill="auto"/>
            <w:textDirection w:val="btLr"/>
            <w:vAlign w:val="center"/>
            <w:hideMark/>
          </w:tcPr>
          <w:p w:rsidR="00AC46A5" w:rsidRPr="00AC46A5" w:rsidRDefault="00411A32" w:rsidP="00AC46A5">
            <w:pPr>
              <w:ind w:left="-105" w:right="-92"/>
              <w:jc w:val="center"/>
              <w:rPr>
                <w:rFonts w:ascii="GHEA Grapalat" w:hAnsi="GHEA Grapalat" w:cs="Calibri"/>
                <w:b/>
                <w:bCs/>
                <w:i/>
                <w:iCs/>
                <w:color w:val="000000"/>
                <w:sz w:val="14"/>
                <w:szCs w:val="16"/>
                <w:lang w:eastAsia="hy-AM"/>
              </w:rPr>
            </w:pPr>
            <w:r>
              <w:rPr>
                <w:rFonts w:ascii="GHEA Grapalat" w:hAnsi="GHEA Grapalat" w:cs="Calibri"/>
                <w:b/>
                <w:bCs/>
                <w:i/>
                <w:iCs/>
                <w:color w:val="000000"/>
                <w:sz w:val="14"/>
                <w:szCs w:val="16"/>
                <w:lang w:val="ru-RU" w:eastAsia="hy-AM"/>
              </w:rPr>
              <w:t>8</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386</w:t>
            </w:r>
            <w:r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9</w:t>
            </w:r>
          </w:p>
        </w:tc>
        <w:tc>
          <w:tcPr>
            <w:tcW w:w="490"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76"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06" w:type="dxa"/>
            <w:tcBorders>
              <w:top w:val="nil"/>
              <w:left w:val="nil"/>
              <w:bottom w:val="single" w:sz="8" w:space="0" w:color="auto"/>
              <w:right w:val="single" w:sz="4" w:space="0" w:color="auto"/>
            </w:tcBorders>
            <w:shd w:val="clear" w:color="auto" w:fill="auto"/>
            <w:textDirection w:val="btLr"/>
            <w:vAlign w:val="center"/>
            <w:hideMark/>
          </w:tcPr>
          <w:p w:rsidR="00AC46A5" w:rsidRPr="00411A32" w:rsidRDefault="00411A32" w:rsidP="00411A32">
            <w:pPr>
              <w:ind w:left="-105" w:right="-92"/>
              <w:jc w:val="center"/>
              <w:rPr>
                <w:rFonts w:ascii="GHEA Grapalat" w:hAnsi="GHEA Grapalat" w:cs="Calibri"/>
                <w:b/>
                <w:bCs/>
                <w:i/>
                <w:iCs/>
                <w:color w:val="000000"/>
                <w:sz w:val="14"/>
                <w:szCs w:val="16"/>
                <w:lang w:val="ru-RU" w:eastAsia="hy-AM"/>
              </w:rPr>
            </w:pPr>
            <w:r>
              <w:rPr>
                <w:rFonts w:ascii="GHEA Grapalat" w:hAnsi="GHEA Grapalat" w:cs="Calibri"/>
                <w:b/>
                <w:bCs/>
                <w:i/>
                <w:iCs/>
                <w:color w:val="000000"/>
                <w:sz w:val="14"/>
                <w:szCs w:val="16"/>
                <w:lang w:val="ru-RU" w:eastAsia="hy-AM"/>
              </w:rPr>
              <w:t>8</w:t>
            </w:r>
            <w:r w:rsidR="00AC46A5"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386</w:t>
            </w:r>
            <w:r w:rsidR="00AC46A5" w:rsidRPr="00AC46A5">
              <w:rPr>
                <w:rFonts w:ascii="GHEA Grapalat" w:hAnsi="GHEA Grapalat" w:cs="Calibri"/>
                <w:b/>
                <w:bCs/>
                <w:i/>
                <w:iCs/>
                <w:color w:val="000000"/>
                <w:sz w:val="14"/>
                <w:szCs w:val="16"/>
                <w:lang w:eastAsia="hy-AM"/>
              </w:rPr>
              <w:t>.</w:t>
            </w:r>
            <w:r>
              <w:rPr>
                <w:rFonts w:ascii="GHEA Grapalat" w:hAnsi="GHEA Grapalat" w:cs="Calibri"/>
                <w:b/>
                <w:bCs/>
                <w:i/>
                <w:iCs/>
                <w:color w:val="000000"/>
                <w:sz w:val="14"/>
                <w:szCs w:val="16"/>
                <w:lang w:val="ru-RU" w:eastAsia="hy-AM"/>
              </w:rPr>
              <w:t>9</w:t>
            </w:r>
          </w:p>
        </w:tc>
        <w:tc>
          <w:tcPr>
            <w:tcW w:w="616" w:type="dxa"/>
            <w:tcBorders>
              <w:top w:val="nil"/>
              <w:left w:val="nil"/>
              <w:bottom w:val="single" w:sz="8"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377"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159,250.0</w:t>
            </w:r>
          </w:p>
        </w:tc>
        <w:tc>
          <w:tcPr>
            <w:tcW w:w="546"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504"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308"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159,250.0</w:t>
            </w:r>
          </w:p>
        </w:tc>
        <w:tc>
          <w:tcPr>
            <w:tcW w:w="630" w:type="dxa"/>
            <w:tcBorders>
              <w:top w:val="nil"/>
              <w:left w:val="nil"/>
              <w:bottom w:val="single" w:sz="8"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p>
        </w:tc>
        <w:tc>
          <w:tcPr>
            <w:tcW w:w="462"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170,170.6</w:t>
            </w:r>
          </w:p>
        </w:tc>
        <w:tc>
          <w:tcPr>
            <w:tcW w:w="490"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574"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322"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170,170.6</w:t>
            </w:r>
          </w:p>
        </w:tc>
        <w:tc>
          <w:tcPr>
            <w:tcW w:w="448" w:type="dxa"/>
            <w:tcBorders>
              <w:top w:val="nil"/>
              <w:left w:val="nil"/>
              <w:bottom w:val="single" w:sz="8" w:space="0" w:color="auto"/>
              <w:right w:val="single" w:sz="8"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color w:val="000000"/>
                <w:sz w:val="14"/>
                <w:szCs w:val="16"/>
                <w:lang w:eastAsia="hy-AM"/>
              </w:rPr>
            </w:pPr>
          </w:p>
        </w:tc>
        <w:tc>
          <w:tcPr>
            <w:tcW w:w="433"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05" w:right="-92"/>
              <w:jc w:val="center"/>
              <w:rPr>
                <w:rFonts w:ascii="GHEA Grapalat" w:hAnsi="GHEA Grapalat" w:cs="Calibri"/>
                <w:b/>
                <w:bCs/>
                <w:i/>
                <w:iCs/>
                <w:color w:val="000000"/>
                <w:sz w:val="14"/>
                <w:szCs w:val="16"/>
                <w:lang w:eastAsia="hy-AM"/>
              </w:rPr>
            </w:pPr>
            <w:r w:rsidRPr="00AC46A5">
              <w:rPr>
                <w:rFonts w:ascii="GHEA Grapalat" w:hAnsi="GHEA Grapalat" w:cs="Calibri"/>
                <w:b/>
                <w:bCs/>
                <w:i/>
                <w:iCs/>
                <w:color w:val="000000"/>
                <w:sz w:val="14"/>
                <w:szCs w:val="16"/>
                <w:lang w:eastAsia="hy-AM"/>
              </w:rPr>
              <w:t>1,129,800.0</w:t>
            </w:r>
          </w:p>
        </w:tc>
        <w:tc>
          <w:tcPr>
            <w:tcW w:w="519"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4"/>
                <w:szCs w:val="16"/>
                <w:lang w:eastAsia="hy-AM"/>
              </w:rPr>
            </w:pPr>
          </w:p>
        </w:tc>
        <w:tc>
          <w:tcPr>
            <w:tcW w:w="630"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p>
        </w:tc>
        <w:tc>
          <w:tcPr>
            <w:tcW w:w="406"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1,129,800.0</w:t>
            </w:r>
          </w:p>
        </w:tc>
        <w:tc>
          <w:tcPr>
            <w:tcW w:w="476" w:type="dxa"/>
            <w:tcBorders>
              <w:top w:val="nil"/>
              <w:left w:val="nil"/>
              <w:bottom w:val="single" w:sz="8" w:space="0" w:color="auto"/>
              <w:right w:val="single" w:sz="8"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color w:val="000000"/>
                <w:sz w:val="16"/>
                <w:szCs w:val="16"/>
                <w:lang w:eastAsia="hy-AM"/>
              </w:rPr>
            </w:pPr>
          </w:p>
        </w:tc>
        <w:tc>
          <w:tcPr>
            <w:tcW w:w="515"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418,800.0</w:t>
            </w:r>
          </w:p>
        </w:tc>
        <w:tc>
          <w:tcPr>
            <w:tcW w:w="426"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p>
        </w:tc>
        <w:tc>
          <w:tcPr>
            <w:tcW w:w="566"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p>
        </w:tc>
        <w:tc>
          <w:tcPr>
            <w:tcW w:w="359" w:type="dxa"/>
            <w:tcBorders>
              <w:top w:val="nil"/>
              <w:left w:val="nil"/>
              <w:bottom w:val="single" w:sz="8" w:space="0" w:color="auto"/>
              <w:right w:val="single" w:sz="4" w:space="0" w:color="auto"/>
            </w:tcBorders>
            <w:shd w:val="clear" w:color="auto" w:fill="auto"/>
            <w:textDirection w:val="btLr"/>
            <w:vAlign w:val="center"/>
            <w:hideMark/>
          </w:tcPr>
          <w:p w:rsidR="00AC46A5" w:rsidRPr="00AC46A5" w:rsidRDefault="00AC46A5" w:rsidP="00AC46A5">
            <w:pPr>
              <w:ind w:left="113" w:right="113"/>
              <w:jc w:val="center"/>
              <w:rPr>
                <w:rFonts w:ascii="GHEA Grapalat" w:hAnsi="GHEA Grapalat" w:cs="Calibri"/>
                <w:b/>
                <w:bCs/>
                <w:i/>
                <w:iCs/>
                <w:color w:val="000000"/>
                <w:sz w:val="16"/>
                <w:szCs w:val="16"/>
                <w:lang w:eastAsia="hy-AM"/>
              </w:rPr>
            </w:pPr>
            <w:r w:rsidRPr="00AC46A5">
              <w:rPr>
                <w:rFonts w:ascii="GHEA Grapalat" w:hAnsi="GHEA Grapalat" w:cs="Calibri"/>
                <w:b/>
                <w:bCs/>
                <w:i/>
                <w:iCs/>
                <w:color w:val="000000"/>
                <w:sz w:val="16"/>
                <w:szCs w:val="16"/>
                <w:lang w:eastAsia="hy-AM"/>
              </w:rPr>
              <w:t>418,800.0</w:t>
            </w:r>
          </w:p>
        </w:tc>
        <w:tc>
          <w:tcPr>
            <w:tcW w:w="567" w:type="dxa"/>
            <w:tcBorders>
              <w:top w:val="nil"/>
              <w:left w:val="nil"/>
              <w:bottom w:val="single" w:sz="8" w:space="0" w:color="auto"/>
              <w:right w:val="single" w:sz="8" w:space="0" w:color="auto"/>
            </w:tcBorders>
            <w:shd w:val="clear" w:color="auto" w:fill="auto"/>
            <w:vAlign w:val="center"/>
            <w:hideMark/>
          </w:tcPr>
          <w:p w:rsidR="00AC46A5" w:rsidRPr="00AC46A5" w:rsidRDefault="00AC46A5" w:rsidP="00AC46A5">
            <w:pPr>
              <w:rPr>
                <w:rFonts w:ascii="GHEA Grapalat" w:hAnsi="GHEA Grapalat" w:cs="Calibri"/>
                <w:color w:val="000000"/>
                <w:sz w:val="16"/>
                <w:szCs w:val="16"/>
                <w:lang w:eastAsia="hy-AM"/>
              </w:rPr>
            </w:pPr>
            <w:r w:rsidRPr="00AC46A5">
              <w:rPr>
                <w:rFonts w:ascii="Calibri" w:hAnsi="Calibri" w:cs="Calibri"/>
                <w:color w:val="000000"/>
                <w:sz w:val="16"/>
                <w:szCs w:val="16"/>
                <w:lang w:eastAsia="hy-AM"/>
              </w:rPr>
              <w:t> </w:t>
            </w:r>
          </w:p>
        </w:tc>
      </w:tr>
    </w:tbl>
    <w:p w:rsidR="00AC46A5" w:rsidRDefault="00AC46A5" w:rsidP="008720A7">
      <w:pPr>
        <w:spacing w:line="360" w:lineRule="auto"/>
        <w:ind w:firstLine="480"/>
        <w:jc w:val="both"/>
        <w:rPr>
          <w:rFonts w:ascii="Sylfaen" w:hAnsi="Sylfaen" w:cs="Sylfaen"/>
        </w:rPr>
      </w:pPr>
    </w:p>
    <w:p w:rsidR="00796637" w:rsidRDefault="00796637" w:rsidP="008720A7">
      <w:pPr>
        <w:spacing w:line="360" w:lineRule="auto"/>
        <w:ind w:firstLine="480"/>
        <w:jc w:val="both"/>
        <w:rPr>
          <w:rFonts w:ascii="Sylfaen" w:hAnsi="Sylfaen" w:cs="Sylfaen"/>
        </w:rPr>
      </w:pPr>
    </w:p>
    <w:p w:rsidR="00796637" w:rsidRDefault="00796637" w:rsidP="008720A7">
      <w:pPr>
        <w:spacing w:line="360" w:lineRule="auto"/>
        <w:ind w:firstLine="480"/>
        <w:jc w:val="both"/>
        <w:rPr>
          <w:rFonts w:ascii="Sylfaen" w:hAnsi="Sylfaen" w:cs="Sylfaen"/>
        </w:rPr>
      </w:pPr>
    </w:p>
    <w:p w:rsidR="00796637" w:rsidRDefault="00796637" w:rsidP="008720A7">
      <w:pPr>
        <w:spacing w:line="360" w:lineRule="auto"/>
        <w:ind w:firstLine="480"/>
        <w:jc w:val="both"/>
        <w:rPr>
          <w:rFonts w:ascii="Sylfaen" w:hAnsi="Sylfaen" w:cs="Sylfaen"/>
        </w:rPr>
      </w:pPr>
    </w:p>
    <w:p w:rsidR="00796637" w:rsidRDefault="00796637" w:rsidP="008720A7">
      <w:pPr>
        <w:spacing w:line="360" w:lineRule="auto"/>
        <w:ind w:firstLine="480"/>
        <w:jc w:val="both"/>
        <w:rPr>
          <w:rFonts w:ascii="Sylfaen" w:hAnsi="Sylfaen" w:cs="Sylfaen"/>
        </w:rPr>
      </w:pPr>
    </w:p>
    <w:p w:rsidR="00796637" w:rsidRDefault="00796637" w:rsidP="008720A7">
      <w:pPr>
        <w:spacing w:line="360" w:lineRule="auto"/>
        <w:ind w:firstLine="480"/>
        <w:jc w:val="both"/>
        <w:rPr>
          <w:rFonts w:ascii="Sylfaen" w:hAnsi="Sylfaen" w:cs="Sylfaen"/>
        </w:rPr>
      </w:pPr>
    </w:p>
    <w:p w:rsidR="00796637" w:rsidRDefault="00796637" w:rsidP="008720A7">
      <w:pPr>
        <w:spacing w:line="360" w:lineRule="auto"/>
        <w:ind w:firstLine="480"/>
        <w:jc w:val="both"/>
        <w:rPr>
          <w:rFonts w:ascii="GHEA Grapalat" w:hAnsi="GHEA Grapalat"/>
          <w:kern w:val="36"/>
        </w:rPr>
      </w:pPr>
    </w:p>
    <w:p w:rsidR="00796637" w:rsidRDefault="00796637" w:rsidP="008720A7">
      <w:pPr>
        <w:spacing w:line="360" w:lineRule="auto"/>
        <w:ind w:firstLine="480"/>
        <w:jc w:val="both"/>
        <w:rPr>
          <w:rFonts w:ascii="GHEA Grapalat" w:hAnsi="GHEA Grapalat"/>
          <w:kern w:val="36"/>
        </w:rPr>
      </w:pPr>
    </w:p>
    <w:p w:rsidR="00796637" w:rsidRDefault="00796637" w:rsidP="008720A7">
      <w:pPr>
        <w:spacing w:line="360" w:lineRule="auto"/>
        <w:ind w:firstLine="480"/>
        <w:jc w:val="both"/>
        <w:rPr>
          <w:rFonts w:ascii="GHEA Grapalat" w:hAnsi="GHEA Grapalat"/>
          <w:kern w:val="36"/>
        </w:rPr>
      </w:pPr>
    </w:p>
    <w:p w:rsidR="00796637" w:rsidRDefault="00796637" w:rsidP="008720A7">
      <w:pPr>
        <w:spacing w:line="360" w:lineRule="auto"/>
        <w:ind w:firstLine="480"/>
        <w:jc w:val="both"/>
        <w:rPr>
          <w:rFonts w:ascii="GHEA Grapalat" w:hAnsi="GHEA Grapalat"/>
          <w:kern w:val="36"/>
        </w:rPr>
      </w:pPr>
    </w:p>
    <w:p w:rsidR="00796637" w:rsidRDefault="00796637" w:rsidP="008720A7">
      <w:pPr>
        <w:spacing w:line="360" w:lineRule="auto"/>
        <w:ind w:firstLine="480"/>
        <w:jc w:val="both"/>
        <w:rPr>
          <w:rFonts w:ascii="GHEA Grapalat" w:hAnsi="GHEA Grapalat"/>
          <w:kern w:val="36"/>
        </w:rPr>
      </w:pPr>
    </w:p>
    <w:p w:rsidR="00796637" w:rsidRPr="00796637" w:rsidRDefault="00796637" w:rsidP="008720A7">
      <w:pPr>
        <w:spacing w:line="360" w:lineRule="auto"/>
        <w:ind w:firstLine="480"/>
        <w:jc w:val="both"/>
        <w:rPr>
          <w:rFonts w:ascii="GHEA Grapalat" w:hAnsi="GHEA Grapalat"/>
          <w:b/>
          <w:kern w:val="36"/>
        </w:rPr>
      </w:pPr>
      <w:r w:rsidRPr="00796637">
        <w:rPr>
          <w:rFonts w:ascii="GHEA Grapalat" w:hAnsi="GHEA Grapalat"/>
          <w:b/>
          <w:kern w:val="36"/>
        </w:rPr>
        <w:lastRenderedPageBreak/>
        <w:t>Բյուջետային ծրագրերի գծով ծախսերի բաշխումն ըստ բյուջետային ծախսերի գործառական դասակարգման տարրերի</w:t>
      </w:r>
    </w:p>
    <w:p w:rsidR="00796637" w:rsidRDefault="00796637" w:rsidP="008720A7">
      <w:pPr>
        <w:spacing w:line="360" w:lineRule="auto"/>
        <w:ind w:firstLine="480"/>
        <w:jc w:val="both"/>
        <w:rPr>
          <w:rFonts w:ascii="GHEA Grapalat" w:hAnsi="GHEA Grapalat"/>
          <w:kern w:val="36"/>
        </w:rPr>
      </w:pPr>
    </w:p>
    <w:tbl>
      <w:tblPr>
        <w:tblW w:w="13058" w:type="dxa"/>
        <w:jc w:val="center"/>
        <w:tblLook w:val="04A0" w:firstRow="1" w:lastRow="0" w:firstColumn="1" w:lastColumn="0" w:noHBand="0" w:noVBand="1"/>
      </w:tblPr>
      <w:tblGrid>
        <w:gridCol w:w="709"/>
        <w:gridCol w:w="1004"/>
        <w:gridCol w:w="2502"/>
        <w:gridCol w:w="942"/>
        <w:gridCol w:w="960"/>
        <w:gridCol w:w="960"/>
        <w:gridCol w:w="1161"/>
        <w:gridCol w:w="1207"/>
        <w:gridCol w:w="1206"/>
        <w:gridCol w:w="1183"/>
        <w:gridCol w:w="1224"/>
      </w:tblGrid>
      <w:tr w:rsidR="00796637" w:rsidRPr="00796637" w:rsidTr="00796637">
        <w:trPr>
          <w:trHeight w:val="705"/>
          <w:jc w:val="center"/>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Ծրագրային դասիչը</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Ծրագիր /Միջոցառում</w:t>
            </w:r>
          </w:p>
        </w:tc>
        <w:tc>
          <w:tcPr>
            <w:tcW w:w="2862" w:type="dxa"/>
            <w:gridSpan w:val="3"/>
            <w:tcBorders>
              <w:top w:val="single" w:sz="4" w:space="0" w:color="auto"/>
              <w:left w:val="nil"/>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 xml:space="preserve">Գործառական դասակարգման </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2018թ փաստ. (հազ. դրամ)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2019թ սպասվող (հազ. դրամ)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2020թ բյուջե (հազ. դրամ)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2021թ բյուջե (հազ. դրամ)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2022 թ բյուջե (հազ. դրամ)</w:t>
            </w:r>
          </w:p>
        </w:tc>
      </w:tr>
      <w:tr w:rsidR="00796637" w:rsidRPr="00796637" w:rsidTr="00796637">
        <w:trPr>
          <w:trHeight w:val="300"/>
          <w:jc w:val="cent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796637" w:rsidRPr="00796637" w:rsidRDefault="00796637" w:rsidP="00796637">
            <w:pPr>
              <w:rPr>
                <w:rFonts w:ascii="GHEA Grapalat" w:hAnsi="GHEA Grapalat" w:cs="Calibri"/>
                <w:color w:val="000000"/>
                <w:sz w:val="16"/>
                <w:szCs w:val="16"/>
                <w:lang w:eastAsia="hy-AM"/>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96637" w:rsidRPr="00796637" w:rsidRDefault="00796637" w:rsidP="00796637">
            <w:pPr>
              <w:rPr>
                <w:rFonts w:ascii="GHEA Grapalat" w:hAnsi="GHEA Grapalat" w:cs="Calibri"/>
                <w:color w:val="000000"/>
                <w:sz w:val="16"/>
                <w:szCs w:val="16"/>
                <w:lang w:eastAsia="hy-AM"/>
              </w:rPr>
            </w:pPr>
          </w:p>
        </w:tc>
        <w:tc>
          <w:tcPr>
            <w:tcW w:w="942" w:type="dxa"/>
            <w:tcBorders>
              <w:top w:val="nil"/>
              <w:left w:val="nil"/>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Բաժին</w:t>
            </w:r>
          </w:p>
        </w:tc>
        <w:tc>
          <w:tcPr>
            <w:tcW w:w="960" w:type="dxa"/>
            <w:tcBorders>
              <w:top w:val="nil"/>
              <w:left w:val="nil"/>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 xml:space="preserve">Խումբ </w:t>
            </w:r>
          </w:p>
        </w:tc>
        <w:tc>
          <w:tcPr>
            <w:tcW w:w="960" w:type="dxa"/>
            <w:tcBorders>
              <w:top w:val="nil"/>
              <w:left w:val="nil"/>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6"/>
                <w:szCs w:val="16"/>
                <w:lang w:eastAsia="hy-AM"/>
              </w:rPr>
            </w:pPr>
            <w:r w:rsidRPr="00796637">
              <w:rPr>
                <w:rFonts w:ascii="GHEA Grapalat" w:hAnsi="GHEA Grapalat" w:cs="Calibri"/>
                <w:color w:val="000000"/>
                <w:sz w:val="16"/>
                <w:szCs w:val="16"/>
                <w:lang w:eastAsia="hy-AM"/>
              </w:rPr>
              <w:t>Դաս</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96637" w:rsidRPr="00796637" w:rsidRDefault="00796637" w:rsidP="00796637">
            <w:pPr>
              <w:rPr>
                <w:rFonts w:ascii="GHEA Grapalat" w:hAnsi="GHEA Grapalat" w:cs="Calibri"/>
                <w:color w:val="000000"/>
                <w:sz w:val="16"/>
                <w:szCs w:val="16"/>
                <w:lang w:eastAsia="hy-AM"/>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96637" w:rsidRPr="00796637" w:rsidRDefault="00796637" w:rsidP="00796637">
            <w:pPr>
              <w:rPr>
                <w:rFonts w:ascii="GHEA Grapalat" w:hAnsi="GHEA Grapalat" w:cs="Calibri"/>
                <w:color w:val="000000"/>
                <w:sz w:val="16"/>
                <w:szCs w:val="16"/>
                <w:lang w:eastAsia="hy-AM"/>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96637" w:rsidRPr="00796637" w:rsidRDefault="00796637" w:rsidP="00796637">
            <w:pPr>
              <w:rPr>
                <w:rFonts w:ascii="GHEA Grapalat" w:hAnsi="GHEA Grapalat" w:cs="Calibri"/>
                <w:color w:val="000000"/>
                <w:sz w:val="16"/>
                <w:szCs w:val="16"/>
                <w:lang w:eastAsia="hy-AM"/>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96637" w:rsidRPr="00796637" w:rsidRDefault="00796637" w:rsidP="00796637">
            <w:pPr>
              <w:rPr>
                <w:rFonts w:ascii="GHEA Grapalat" w:hAnsi="GHEA Grapalat" w:cs="Calibri"/>
                <w:color w:val="000000"/>
                <w:sz w:val="16"/>
                <w:szCs w:val="16"/>
                <w:lang w:eastAsia="hy-AM"/>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96637" w:rsidRPr="00796637" w:rsidRDefault="00796637" w:rsidP="00796637">
            <w:pPr>
              <w:rPr>
                <w:rFonts w:ascii="GHEA Grapalat" w:hAnsi="GHEA Grapalat" w:cs="Calibri"/>
                <w:color w:val="000000"/>
                <w:sz w:val="16"/>
                <w:szCs w:val="16"/>
                <w:lang w:eastAsia="hy-AM"/>
              </w:rPr>
            </w:pPr>
          </w:p>
        </w:tc>
      </w:tr>
      <w:tr w:rsidR="00796637" w:rsidRPr="00796637" w:rsidTr="00796637">
        <w:trPr>
          <w:trHeight w:val="1020"/>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b/>
                <w:bCs/>
                <w:i/>
                <w:iCs/>
                <w:color w:val="000000"/>
                <w:sz w:val="16"/>
                <w:szCs w:val="16"/>
                <w:lang w:eastAsia="hy-AM"/>
              </w:rPr>
            </w:pPr>
            <w:r w:rsidRPr="00796637">
              <w:rPr>
                <w:rFonts w:ascii="GHEA Grapalat" w:hAnsi="GHEA Grapalat" w:cs="Calibri"/>
                <w:b/>
                <w:bCs/>
                <w:i/>
                <w:iCs/>
                <w:color w:val="000000"/>
                <w:sz w:val="16"/>
                <w:szCs w:val="16"/>
                <w:lang w:eastAsia="hy-AM"/>
              </w:rPr>
              <w:t>1204</w:t>
            </w:r>
          </w:p>
        </w:tc>
        <w:tc>
          <w:tcPr>
            <w:tcW w:w="2693"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rPr>
                <w:rFonts w:ascii="GHEA Grapalat" w:hAnsi="GHEA Grapalat" w:cs="Calibri"/>
                <w:b/>
                <w:bCs/>
                <w:i/>
                <w:iCs/>
                <w:color w:val="000000"/>
                <w:sz w:val="16"/>
                <w:szCs w:val="16"/>
                <w:lang w:eastAsia="hy-AM"/>
              </w:rPr>
            </w:pPr>
            <w:r w:rsidRPr="00796637">
              <w:rPr>
                <w:rFonts w:ascii="GHEA Grapalat" w:hAnsi="GHEA Grapalat" w:cs="Calibri"/>
                <w:b/>
                <w:bCs/>
                <w:i/>
                <w:iCs/>
                <w:color w:val="000000"/>
                <w:sz w:val="16"/>
                <w:szCs w:val="16"/>
                <w:lang w:eastAsia="hy-AM"/>
              </w:rPr>
              <w:t>Ռազմաբժշկական սպասարկում և առողջապահական ծառայություններ</w:t>
            </w:r>
          </w:p>
        </w:tc>
        <w:tc>
          <w:tcPr>
            <w:tcW w:w="942" w:type="dxa"/>
            <w:tcBorders>
              <w:top w:val="nil"/>
              <w:left w:val="nil"/>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8"/>
                <w:szCs w:val="16"/>
                <w:lang w:eastAsia="hy-AM"/>
              </w:rPr>
            </w:pPr>
            <w:r w:rsidRPr="00796637">
              <w:rPr>
                <w:rFonts w:ascii="GHEA Grapalat" w:hAnsi="GHEA Grapalat" w:cs="Calibri"/>
                <w:color w:val="000000"/>
                <w:sz w:val="18"/>
                <w:szCs w:val="16"/>
                <w:lang w:eastAsia="hy-AM"/>
              </w:rPr>
              <w:t>X</w:t>
            </w:r>
          </w:p>
        </w:tc>
        <w:tc>
          <w:tcPr>
            <w:tcW w:w="960" w:type="dxa"/>
            <w:tcBorders>
              <w:top w:val="nil"/>
              <w:left w:val="nil"/>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8"/>
                <w:szCs w:val="16"/>
                <w:lang w:eastAsia="hy-AM"/>
              </w:rPr>
            </w:pPr>
            <w:r w:rsidRPr="00796637">
              <w:rPr>
                <w:rFonts w:ascii="GHEA Grapalat" w:hAnsi="GHEA Grapalat" w:cs="Calibri"/>
                <w:color w:val="000000"/>
                <w:sz w:val="18"/>
                <w:szCs w:val="16"/>
                <w:lang w:eastAsia="hy-AM"/>
              </w:rPr>
              <w:t>X</w:t>
            </w:r>
          </w:p>
        </w:tc>
        <w:tc>
          <w:tcPr>
            <w:tcW w:w="960" w:type="dxa"/>
            <w:tcBorders>
              <w:top w:val="nil"/>
              <w:left w:val="nil"/>
              <w:bottom w:val="single" w:sz="4" w:space="0" w:color="auto"/>
              <w:right w:val="single" w:sz="4" w:space="0" w:color="auto"/>
            </w:tcBorders>
            <w:shd w:val="clear" w:color="000000" w:fill="D9D9D9"/>
            <w:vAlign w:val="center"/>
            <w:hideMark/>
          </w:tcPr>
          <w:p w:rsidR="00796637" w:rsidRPr="00796637" w:rsidRDefault="00796637" w:rsidP="00796637">
            <w:pPr>
              <w:jc w:val="center"/>
              <w:rPr>
                <w:rFonts w:ascii="GHEA Grapalat" w:hAnsi="GHEA Grapalat" w:cs="Calibri"/>
                <w:color w:val="000000"/>
                <w:sz w:val="18"/>
                <w:szCs w:val="16"/>
                <w:lang w:eastAsia="hy-AM"/>
              </w:rPr>
            </w:pPr>
            <w:r w:rsidRPr="00796637">
              <w:rPr>
                <w:rFonts w:ascii="GHEA Grapalat" w:hAnsi="GHEA Grapalat" w:cs="Calibri"/>
                <w:color w:val="000000"/>
                <w:sz w:val="18"/>
                <w:szCs w:val="16"/>
                <w:lang w:eastAsia="hy-AM"/>
              </w:rPr>
              <w:t>X</w:t>
            </w:r>
          </w:p>
        </w:tc>
        <w:tc>
          <w:tcPr>
            <w:tcW w:w="1180" w:type="dxa"/>
            <w:tcBorders>
              <w:top w:val="nil"/>
              <w:left w:val="nil"/>
              <w:bottom w:val="single" w:sz="4" w:space="0" w:color="auto"/>
              <w:right w:val="single" w:sz="4" w:space="0" w:color="auto"/>
            </w:tcBorders>
            <w:shd w:val="clear" w:color="auto" w:fill="auto"/>
            <w:vAlign w:val="center"/>
            <w:hideMark/>
          </w:tcPr>
          <w:p w:rsidR="00796637" w:rsidRPr="00101265" w:rsidRDefault="00796637" w:rsidP="00101265">
            <w:pPr>
              <w:jc w:val="right"/>
              <w:rPr>
                <w:rFonts w:ascii="GHEA Grapalat" w:hAnsi="GHEA Grapalat" w:cs="Calibri"/>
                <w:color w:val="000000"/>
                <w:sz w:val="18"/>
                <w:szCs w:val="16"/>
                <w:lang w:val="ru-RU" w:eastAsia="hy-AM"/>
              </w:rPr>
            </w:pPr>
            <w:r w:rsidRPr="00796637">
              <w:rPr>
                <w:rFonts w:ascii="GHEA Grapalat" w:hAnsi="GHEA Grapalat" w:cs="Calibri"/>
                <w:color w:val="000000"/>
                <w:sz w:val="18"/>
                <w:szCs w:val="16"/>
                <w:lang w:eastAsia="hy-AM"/>
              </w:rPr>
              <w:t>1,</w:t>
            </w:r>
            <w:r w:rsidR="00101265">
              <w:rPr>
                <w:rFonts w:ascii="GHEA Grapalat" w:hAnsi="GHEA Grapalat" w:cs="Calibri"/>
                <w:color w:val="000000"/>
                <w:sz w:val="18"/>
                <w:szCs w:val="16"/>
                <w:lang w:val="ru-RU" w:eastAsia="hy-AM"/>
              </w:rPr>
              <w:t>071</w:t>
            </w:r>
            <w:r w:rsidRPr="00796637">
              <w:rPr>
                <w:rFonts w:ascii="GHEA Grapalat" w:hAnsi="GHEA Grapalat" w:cs="Calibri"/>
                <w:color w:val="000000"/>
                <w:sz w:val="18"/>
                <w:szCs w:val="16"/>
                <w:lang w:eastAsia="hy-AM"/>
              </w:rPr>
              <w:t>,</w:t>
            </w:r>
            <w:r w:rsidR="00101265">
              <w:rPr>
                <w:rFonts w:ascii="GHEA Grapalat" w:hAnsi="GHEA Grapalat" w:cs="Calibri"/>
                <w:color w:val="000000"/>
                <w:sz w:val="18"/>
                <w:szCs w:val="16"/>
                <w:lang w:val="ru-RU" w:eastAsia="hy-AM"/>
              </w:rPr>
              <w:t>170</w:t>
            </w:r>
            <w:r w:rsidRPr="00796637">
              <w:rPr>
                <w:rFonts w:ascii="GHEA Grapalat" w:hAnsi="GHEA Grapalat" w:cs="Calibri"/>
                <w:color w:val="000000"/>
                <w:sz w:val="18"/>
                <w:szCs w:val="16"/>
                <w:lang w:eastAsia="hy-AM"/>
              </w:rPr>
              <w:t>.</w:t>
            </w:r>
            <w:r w:rsidR="00101265">
              <w:rPr>
                <w:rFonts w:ascii="GHEA Grapalat" w:hAnsi="GHEA Grapalat" w:cs="Calibri"/>
                <w:color w:val="000000"/>
                <w:sz w:val="18"/>
                <w:szCs w:val="16"/>
                <w:lang w:val="ru-RU" w:eastAsia="hy-AM"/>
              </w:rPr>
              <w:t>4</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color w:val="000000"/>
                <w:sz w:val="18"/>
                <w:szCs w:val="16"/>
                <w:lang w:eastAsia="hy-AM"/>
              </w:rPr>
            </w:pPr>
            <w:r w:rsidRPr="00796637">
              <w:rPr>
                <w:rFonts w:ascii="GHEA Grapalat" w:hAnsi="GHEA Grapalat" w:cs="Calibri"/>
                <w:color w:val="000000"/>
                <w:sz w:val="18"/>
                <w:szCs w:val="16"/>
                <w:lang w:eastAsia="hy-AM"/>
              </w:rPr>
              <w:t>1,805,696.3</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color w:val="000000"/>
                <w:sz w:val="18"/>
                <w:szCs w:val="16"/>
                <w:lang w:eastAsia="hy-AM"/>
              </w:rPr>
            </w:pPr>
            <w:r w:rsidRPr="00796637">
              <w:rPr>
                <w:rFonts w:ascii="GHEA Grapalat" w:hAnsi="GHEA Grapalat" w:cs="Calibri"/>
                <w:color w:val="000000"/>
                <w:sz w:val="18"/>
                <w:szCs w:val="16"/>
                <w:lang w:eastAsia="hy-AM"/>
              </w:rPr>
              <w:t>1,960,500.1</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color w:val="000000"/>
                <w:sz w:val="18"/>
                <w:szCs w:val="16"/>
                <w:lang w:eastAsia="hy-AM"/>
              </w:rPr>
            </w:pPr>
            <w:r w:rsidRPr="00796637">
              <w:rPr>
                <w:rFonts w:ascii="GHEA Grapalat" w:hAnsi="GHEA Grapalat" w:cs="Calibri"/>
                <w:color w:val="000000"/>
                <w:sz w:val="18"/>
                <w:szCs w:val="16"/>
                <w:lang w:eastAsia="hy-AM"/>
              </w:rPr>
              <w:t>2,781,686.5</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color w:val="000000"/>
                <w:sz w:val="18"/>
                <w:szCs w:val="16"/>
                <w:lang w:eastAsia="hy-AM"/>
              </w:rPr>
            </w:pPr>
            <w:r w:rsidRPr="00796637">
              <w:rPr>
                <w:rFonts w:ascii="GHEA Grapalat" w:hAnsi="GHEA Grapalat" w:cs="Calibri"/>
                <w:color w:val="000000"/>
                <w:sz w:val="18"/>
                <w:szCs w:val="16"/>
                <w:lang w:eastAsia="hy-AM"/>
              </w:rPr>
              <w:t>2,070,686.5</w:t>
            </w:r>
          </w:p>
        </w:tc>
      </w:tr>
      <w:tr w:rsidR="00796637" w:rsidRPr="00796637" w:rsidTr="00796637">
        <w:trPr>
          <w:trHeight w:val="10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6637" w:rsidRPr="00796637" w:rsidRDefault="00796637" w:rsidP="00796637">
            <w:pPr>
              <w:rPr>
                <w:rFonts w:ascii="GHEA Grapalat" w:hAnsi="GHEA Grapalat" w:cs="Calibri"/>
                <w:color w:val="000000"/>
                <w:sz w:val="16"/>
                <w:szCs w:val="16"/>
                <w:lang w:eastAsia="hy-AM"/>
              </w:rPr>
            </w:pPr>
            <w:r w:rsidRPr="00796637">
              <w:rPr>
                <w:rFonts w:ascii="Calibri" w:hAnsi="Calibri" w:cs="Calibri"/>
                <w:color w:val="000000"/>
                <w:sz w:val="16"/>
                <w:szCs w:val="16"/>
                <w:lang w:eastAsia="hy-AM"/>
              </w:rPr>
              <w:t> </w:t>
            </w:r>
          </w:p>
        </w:tc>
        <w:tc>
          <w:tcPr>
            <w:tcW w:w="1134"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b/>
                <w:bCs/>
                <w:i/>
                <w:iCs/>
                <w:color w:val="000000"/>
                <w:sz w:val="16"/>
                <w:szCs w:val="16"/>
                <w:lang w:eastAsia="hy-AM"/>
              </w:rPr>
            </w:pPr>
            <w:r w:rsidRPr="00796637">
              <w:rPr>
                <w:rFonts w:ascii="GHEA Grapalat" w:hAnsi="GHEA Grapalat" w:cs="Calibri"/>
                <w:b/>
                <w:bCs/>
                <w:i/>
                <w:iCs/>
                <w:color w:val="000000"/>
                <w:sz w:val="16"/>
                <w:szCs w:val="16"/>
                <w:lang w:eastAsia="hy-AM"/>
              </w:rPr>
              <w:t>11001</w:t>
            </w:r>
          </w:p>
        </w:tc>
        <w:tc>
          <w:tcPr>
            <w:tcW w:w="2693"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rPr>
                <w:rFonts w:ascii="GHEA Grapalat" w:hAnsi="GHEA Grapalat" w:cs="Calibri"/>
                <w:i/>
                <w:iCs/>
                <w:color w:val="000000"/>
                <w:sz w:val="16"/>
                <w:szCs w:val="16"/>
                <w:lang w:eastAsia="hy-AM"/>
              </w:rPr>
            </w:pPr>
            <w:r w:rsidRPr="00796637">
              <w:rPr>
                <w:rFonts w:ascii="GHEA Grapalat" w:hAnsi="GHEA Grapalat" w:cs="Calibri"/>
                <w:i/>
                <w:iCs/>
                <w:color w:val="000000"/>
                <w:sz w:val="16"/>
                <w:szCs w:val="16"/>
                <w:lang w:eastAsia="hy-AM"/>
              </w:rPr>
              <w:t>Զինծառայողների ինչպես նաև նրանց ընտանիքի անդամների բժշկական օգնության ծառայություններ</w:t>
            </w:r>
          </w:p>
        </w:tc>
        <w:tc>
          <w:tcPr>
            <w:tcW w:w="942"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07</w:t>
            </w:r>
          </w:p>
        </w:tc>
        <w:tc>
          <w:tcPr>
            <w:tcW w:w="96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03</w:t>
            </w:r>
          </w:p>
        </w:tc>
        <w:tc>
          <w:tcPr>
            <w:tcW w:w="96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01</w:t>
            </w:r>
          </w:p>
        </w:tc>
        <w:tc>
          <w:tcPr>
            <w:tcW w:w="1180" w:type="dxa"/>
            <w:tcBorders>
              <w:top w:val="nil"/>
              <w:left w:val="nil"/>
              <w:bottom w:val="single" w:sz="4" w:space="0" w:color="auto"/>
              <w:right w:val="single" w:sz="4" w:space="0" w:color="auto"/>
            </w:tcBorders>
            <w:shd w:val="clear" w:color="auto" w:fill="auto"/>
            <w:vAlign w:val="center"/>
            <w:hideMark/>
          </w:tcPr>
          <w:p w:rsidR="00796637" w:rsidRPr="00101265" w:rsidRDefault="00101265" w:rsidP="00101265">
            <w:pPr>
              <w:jc w:val="right"/>
              <w:rPr>
                <w:rFonts w:ascii="GHEA Grapalat" w:hAnsi="GHEA Grapalat" w:cs="Calibri"/>
                <w:i/>
                <w:iCs/>
                <w:color w:val="000000"/>
                <w:sz w:val="18"/>
                <w:szCs w:val="16"/>
                <w:lang w:val="ru-RU" w:eastAsia="hy-AM"/>
              </w:rPr>
            </w:pPr>
            <w:r>
              <w:rPr>
                <w:rFonts w:ascii="GHEA Grapalat" w:hAnsi="GHEA Grapalat" w:cs="Calibri"/>
                <w:i/>
                <w:iCs/>
                <w:color w:val="000000"/>
                <w:sz w:val="18"/>
                <w:szCs w:val="16"/>
                <w:lang w:val="ru-RU" w:eastAsia="hy-AM"/>
              </w:rPr>
              <w:t>6</w:t>
            </w:r>
            <w:r w:rsidR="00796637" w:rsidRPr="00796637">
              <w:rPr>
                <w:rFonts w:ascii="GHEA Grapalat" w:hAnsi="GHEA Grapalat" w:cs="Calibri"/>
                <w:i/>
                <w:iCs/>
                <w:color w:val="000000"/>
                <w:sz w:val="18"/>
                <w:szCs w:val="16"/>
                <w:lang w:eastAsia="hy-AM"/>
              </w:rPr>
              <w:t>5,</w:t>
            </w:r>
            <w:r>
              <w:rPr>
                <w:rFonts w:ascii="GHEA Grapalat" w:hAnsi="GHEA Grapalat" w:cs="Calibri"/>
                <w:i/>
                <w:iCs/>
                <w:color w:val="000000"/>
                <w:sz w:val="18"/>
                <w:szCs w:val="16"/>
                <w:lang w:val="ru-RU" w:eastAsia="hy-AM"/>
              </w:rPr>
              <w:t>981</w:t>
            </w:r>
            <w:r w:rsidR="00796637" w:rsidRPr="00796637">
              <w:rPr>
                <w:rFonts w:ascii="GHEA Grapalat" w:hAnsi="GHEA Grapalat" w:cs="Calibri"/>
                <w:i/>
                <w:iCs/>
                <w:color w:val="000000"/>
                <w:sz w:val="18"/>
                <w:szCs w:val="16"/>
                <w:lang w:eastAsia="hy-AM"/>
              </w:rPr>
              <w:t>.</w:t>
            </w:r>
            <w:r>
              <w:rPr>
                <w:rFonts w:ascii="GHEA Grapalat" w:hAnsi="GHEA Grapalat" w:cs="Calibri"/>
                <w:i/>
                <w:iCs/>
                <w:color w:val="000000"/>
                <w:sz w:val="18"/>
                <w:szCs w:val="16"/>
                <w:lang w:val="ru-RU" w:eastAsia="hy-AM"/>
              </w:rPr>
              <w:t>5</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100,000.0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100,000.0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100,000.0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100,000.0</w:t>
            </w:r>
          </w:p>
        </w:tc>
      </w:tr>
      <w:tr w:rsidR="00796637" w:rsidRPr="00796637" w:rsidTr="00796637">
        <w:trPr>
          <w:trHeight w:val="10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6637" w:rsidRPr="00796637" w:rsidRDefault="00796637" w:rsidP="00796637">
            <w:pPr>
              <w:rPr>
                <w:rFonts w:ascii="GHEA Grapalat" w:hAnsi="GHEA Grapalat" w:cs="Calibri"/>
                <w:color w:val="000000"/>
                <w:sz w:val="16"/>
                <w:szCs w:val="16"/>
                <w:lang w:eastAsia="hy-AM"/>
              </w:rPr>
            </w:pPr>
            <w:r w:rsidRPr="00796637">
              <w:rPr>
                <w:rFonts w:ascii="Calibri" w:hAnsi="Calibri" w:cs="Calibri"/>
                <w:color w:val="000000"/>
                <w:sz w:val="16"/>
                <w:szCs w:val="16"/>
                <w:lang w:eastAsia="hy-AM"/>
              </w:rPr>
              <w:t> </w:t>
            </w:r>
          </w:p>
        </w:tc>
        <w:tc>
          <w:tcPr>
            <w:tcW w:w="1134"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b/>
                <w:bCs/>
                <w:i/>
                <w:iCs/>
                <w:color w:val="000000"/>
                <w:sz w:val="16"/>
                <w:szCs w:val="16"/>
                <w:lang w:eastAsia="hy-AM"/>
              </w:rPr>
            </w:pPr>
            <w:r w:rsidRPr="00796637">
              <w:rPr>
                <w:rFonts w:ascii="GHEA Grapalat" w:hAnsi="GHEA Grapalat" w:cs="Calibri"/>
                <w:b/>
                <w:bCs/>
                <w:i/>
                <w:iCs/>
                <w:color w:val="000000"/>
                <w:sz w:val="16"/>
                <w:szCs w:val="16"/>
                <w:lang w:eastAsia="hy-AM"/>
              </w:rPr>
              <w:t>11002</w:t>
            </w:r>
          </w:p>
        </w:tc>
        <w:tc>
          <w:tcPr>
            <w:tcW w:w="2693"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rPr>
                <w:rFonts w:ascii="GHEA Grapalat" w:hAnsi="GHEA Grapalat" w:cs="Calibri"/>
                <w:i/>
                <w:iCs/>
                <w:color w:val="000000"/>
                <w:sz w:val="16"/>
                <w:szCs w:val="16"/>
                <w:lang w:eastAsia="hy-AM"/>
              </w:rPr>
            </w:pPr>
            <w:r w:rsidRPr="00796637">
              <w:rPr>
                <w:rFonts w:ascii="GHEA Grapalat" w:hAnsi="GHEA Grapalat" w:cs="Calibri"/>
                <w:i/>
                <w:iCs/>
                <w:color w:val="000000"/>
                <w:sz w:val="16"/>
                <w:szCs w:val="16"/>
                <w:lang w:eastAsia="hy-AM"/>
              </w:rPr>
              <w:t>Հիգիենիկ, հակահամաճարակային և փորձագիտական ծառայություններ</w:t>
            </w:r>
          </w:p>
        </w:tc>
        <w:tc>
          <w:tcPr>
            <w:tcW w:w="942"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07</w:t>
            </w:r>
          </w:p>
        </w:tc>
        <w:tc>
          <w:tcPr>
            <w:tcW w:w="96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04</w:t>
            </w:r>
          </w:p>
        </w:tc>
        <w:tc>
          <w:tcPr>
            <w:tcW w:w="96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01</w:t>
            </w:r>
          </w:p>
        </w:tc>
        <w:tc>
          <w:tcPr>
            <w:tcW w:w="1180" w:type="dxa"/>
            <w:tcBorders>
              <w:top w:val="nil"/>
              <w:left w:val="nil"/>
              <w:bottom w:val="single" w:sz="4" w:space="0" w:color="auto"/>
              <w:right w:val="single" w:sz="4" w:space="0" w:color="auto"/>
            </w:tcBorders>
            <w:shd w:val="clear" w:color="auto" w:fill="auto"/>
            <w:vAlign w:val="center"/>
            <w:hideMark/>
          </w:tcPr>
          <w:p w:rsidR="00796637" w:rsidRPr="00101265" w:rsidRDefault="00796637" w:rsidP="00101265">
            <w:pPr>
              <w:jc w:val="right"/>
              <w:rPr>
                <w:rFonts w:ascii="GHEA Grapalat" w:hAnsi="GHEA Grapalat" w:cs="Calibri"/>
                <w:i/>
                <w:iCs/>
                <w:color w:val="000000"/>
                <w:sz w:val="18"/>
                <w:szCs w:val="16"/>
                <w:lang w:val="ru-RU" w:eastAsia="hy-AM"/>
              </w:rPr>
            </w:pPr>
            <w:r w:rsidRPr="00796637">
              <w:rPr>
                <w:rFonts w:ascii="GHEA Grapalat" w:hAnsi="GHEA Grapalat" w:cs="Calibri"/>
                <w:i/>
                <w:iCs/>
                <w:color w:val="000000"/>
                <w:sz w:val="18"/>
                <w:szCs w:val="16"/>
                <w:lang w:eastAsia="hy-AM"/>
              </w:rPr>
              <w:t>4</w:t>
            </w:r>
            <w:r w:rsidR="00101265">
              <w:rPr>
                <w:rFonts w:ascii="GHEA Grapalat" w:hAnsi="GHEA Grapalat" w:cs="Calibri"/>
                <w:i/>
                <w:iCs/>
                <w:color w:val="000000"/>
                <w:sz w:val="18"/>
                <w:szCs w:val="16"/>
                <w:lang w:val="ru-RU" w:eastAsia="hy-AM"/>
              </w:rPr>
              <w:t>0</w:t>
            </w:r>
            <w:r w:rsidRPr="00796637">
              <w:rPr>
                <w:rFonts w:ascii="GHEA Grapalat" w:hAnsi="GHEA Grapalat" w:cs="Calibri"/>
                <w:i/>
                <w:iCs/>
                <w:color w:val="000000"/>
                <w:sz w:val="18"/>
                <w:szCs w:val="16"/>
                <w:lang w:eastAsia="hy-AM"/>
              </w:rPr>
              <w:t>,</w:t>
            </w:r>
            <w:r w:rsidR="00101265">
              <w:rPr>
                <w:rFonts w:ascii="GHEA Grapalat" w:hAnsi="GHEA Grapalat" w:cs="Calibri"/>
                <w:i/>
                <w:iCs/>
                <w:color w:val="000000"/>
                <w:sz w:val="18"/>
                <w:szCs w:val="16"/>
                <w:lang w:val="ru-RU" w:eastAsia="hy-AM"/>
              </w:rPr>
              <w:t>461</w:t>
            </w:r>
            <w:r w:rsidRPr="00796637">
              <w:rPr>
                <w:rFonts w:ascii="GHEA Grapalat" w:hAnsi="GHEA Grapalat" w:cs="Calibri"/>
                <w:i/>
                <w:iCs/>
                <w:color w:val="000000"/>
                <w:sz w:val="18"/>
                <w:szCs w:val="16"/>
                <w:lang w:eastAsia="hy-AM"/>
              </w:rPr>
              <w:t>.</w:t>
            </w:r>
            <w:r w:rsidR="00101265">
              <w:rPr>
                <w:rFonts w:ascii="GHEA Grapalat" w:hAnsi="GHEA Grapalat" w:cs="Calibri"/>
                <w:i/>
                <w:iCs/>
                <w:color w:val="000000"/>
                <w:sz w:val="18"/>
                <w:szCs w:val="16"/>
                <w:lang w:val="ru-RU" w:eastAsia="hy-AM"/>
              </w:rPr>
              <w:t>4</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32,270.2</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32,270.2</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32,270.2</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32,270.2</w:t>
            </w:r>
          </w:p>
        </w:tc>
      </w:tr>
      <w:tr w:rsidR="00796637" w:rsidRPr="00796637" w:rsidTr="00796637">
        <w:trPr>
          <w:trHeight w:val="10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6637" w:rsidRPr="00796637" w:rsidRDefault="00796637" w:rsidP="00796637">
            <w:pPr>
              <w:rPr>
                <w:rFonts w:ascii="Calibri" w:hAnsi="Calibri" w:cs="Calibri"/>
                <w:color w:val="000000"/>
                <w:sz w:val="22"/>
                <w:szCs w:val="22"/>
                <w:lang w:eastAsia="hy-AM"/>
              </w:rPr>
            </w:pPr>
            <w:r w:rsidRPr="00796637">
              <w:rPr>
                <w:rFonts w:ascii="Calibri" w:hAnsi="Calibri" w:cs="Calibri"/>
                <w:color w:val="000000"/>
                <w:sz w:val="22"/>
                <w:szCs w:val="22"/>
                <w:lang w:eastAsia="hy-AM"/>
              </w:rPr>
              <w:t> </w:t>
            </w:r>
          </w:p>
        </w:tc>
        <w:tc>
          <w:tcPr>
            <w:tcW w:w="1134"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b/>
                <w:bCs/>
                <w:i/>
                <w:iCs/>
                <w:color w:val="000000"/>
                <w:sz w:val="16"/>
                <w:szCs w:val="16"/>
                <w:lang w:eastAsia="hy-AM"/>
              </w:rPr>
            </w:pPr>
            <w:r w:rsidRPr="00796637">
              <w:rPr>
                <w:rFonts w:ascii="GHEA Grapalat" w:hAnsi="GHEA Grapalat" w:cs="Calibri"/>
                <w:b/>
                <w:bCs/>
                <w:i/>
                <w:iCs/>
                <w:color w:val="000000"/>
                <w:sz w:val="16"/>
                <w:szCs w:val="16"/>
                <w:lang w:eastAsia="hy-AM"/>
              </w:rPr>
              <w:t>11003</w:t>
            </w:r>
          </w:p>
        </w:tc>
        <w:tc>
          <w:tcPr>
            <w:tcW w:w="2693"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rPr>
                <w:rFonts w:ascii="GHEA Grapalat" w:hAnsi="GHEA Grapalat" w:cs="Calibri"/>
                <w:i/>
                <w:iCs/>
                <w:color w:val="000000"/>
                <w:sz w:val="16"/>
                <w:szCs w:val="16"/>
                <w:lang w:eastAsia="hy-AM"/>
              </w:rPr>
            </w:pPr>
            <w:r w:rsidRPr="00796637">
              <w:rPr>
                <w:rFonts w:ascii="GHEA Grapalat" w:hAnsi="GHEA Grapalat" w:cs="Calibri"/>
                <w:i/>
                <w:iCs/>
                <w:color w:val="000000"/>
                <w:sz w:val="16"/>
                <w:szCs w:val="16"/>
                <w:lang w:eastAsia="hy-AM"/>
              </w:rPr>
              <w:t>Հոսպիտալների և բուժկետերի բժշկական սարքավորումների պահպանման ծառայություններ</w:t>
            </w:r>
          </w:p>
        </w:tc>
        <w:tc>
          <w:tcPr>
            <w:tcW w:w="942"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07</w:t>
            </w:r>
          </w:p>
        </w:tc>
        <w:tc>
          <w:tcPr>
            <w:tcW w:w="960"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06</w:t>
            </w:r>
          </w:p>
        </w:tc>
        <w:tc>
          <w:tcPr>
            <w:tcW w:w="960"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01</w:t>
            </w:r>
          </w:p>
        </w:tc>
        <w:tc>
          <w:tcPr>
            <w:tcW w:w="118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101265">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3,</w:t>
            </w:r>
            <w:r w:rsidR="00101265">
              <w:rPr>
                <w:rFonts w:ascii="GHEA Grapalat" w:hAnsi="GHEA Grapalat" w:cs="Calibri"/>
                <w:i/>
                <w:iCs/>
                <w:color w:val="000000"/>
                <w:sz w:val="18"/>
                <w:szCs w:val="16"/>
                <w:lang w:val="ru-RU" w:eastAsia="hy-AM"/>
              </w:rPr>
              <w:t>180</w:t>
            </w:r>
            <w:r w:rsidRPr="00796637">
              <w:rPr>
                <w:rFonts w:ascii="GHEA Grapalat" w:hAnsi="GHEA Grapalat" w:cs="Calibri"/>
                <w:i/>
                <w:iCs/>
                <w:color w:val="000000"/>
                <w:sz w:val="18"/>
                <w:szCs w:val="16"/>
                <w:lang w:eastAsia="hy-AM"/>
              </w:rPr>
              <w:t>.0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40,000.0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92,000.0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40,000.0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40,000.0</w:t>
            </w:r>
          </w:p>
        </w:tc>
      </w:tr>
      <w:tr w:rsidR="00796637" w:rsidRPr="00796637" w:rsidTr="00796637">
        <w:trPr>
          <w:trHeight w:val="10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6637" w:rsidRPr="00796637" w:rsidRDefault="00796637" w:rsidP="00796637">
            <w:pPr>
              <w:rPr>
                <w:rFonts w:ascii="Calibri" w:hAnsi="Calibri" w:cs="Calibri"/>
                <w:color w:val="000000"/>
                <w:sz w:val="22"/>
                <w:szCs w:val="22"/>
                <w:lang w:eastAsia="hy-AM"/>
              </w:rPr>
            </w:pPr>
            <w:r w:rsidRPr="00796637">
              <w:rPr>
                <w:rFonts w:ascii="Calibri" w:hAnsi="Calibri" w:cs="Calibri"/>
                <w:color w:val="000000"/>
                <w:sz w:val="22"/>
                <w:szCs w:val="22"/>
                <w:lang w:eastAsia="hy-AM"/>
              </w:rPr>
              <w:t> </w:t>
            </w:r>
          </w:p>
        </w:tc>
        <w:tc>
          <w:tcPr>
            <w:tcW w:w="1134"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b/>
                <w:bCs/>
                <w:i/>
                <w:iCs/>
                <w:color w:val="000000"/>
                <w:sz w:val="16"/>
                <w:szCs w:val="16"/>
                <w:lang w:eastAsia="hy-AM"/>
              </w:rPr>
            </w:pPr>
            <w:r w:rsidRPr="00796637">
              <w:rPr>
                <w:rFonts w:ascii="GHEA Grapalat" w:hAnsi="GHEA Grapalat" w:cs="Calibri"/>
                <w:b/>
                <w:bCs/>
                <w:i/>
                <w:iCs/>
                <w:color w:val="000000"/>
                <w:sz w:val="16"/>
                <w:szCs w:val="16"/>
                <w:lang w:eastAsia="hy-AM"/>
              </w:rPr>
              <w:t>11004</w:t>
            </w:r>
          </w:p>
        </w:tc>
        <w:tc>
          <w:tcPr>
            <w:tcW w:w="2693"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rPr>
                <w:rFonts w:ascii="GHEA Grapalat" w:hAnsi="GHEA Grapalat" w:cs="Calibri"/>
                <w:i/>
                <w:iCs/>
                <w:color w:val="000000"/>
                <w:sz w:val="16"/>
                <w:szCs w:val="16"/>
                <w:lang w:eastAsia="hy-AM"/>
              </w:rPr>
            </w:pPr>
            <w:r w:rsidRPr="00796637">
              <w:rPr>
                <w:rFonts w:ascii="GHEA Grapalat" w:hAnsi="GHEA Grapalat" w:cs="Calibri"/>
                <w:i/>
                <w:iCs/>
                <w:color w:val="000000"/>
                <w:sz w:val="16"/>
                <w:szCs w:val="16"/>
                <w:lang w:eastAsia="hy-AM"/>
              </w:rPr>
              <w:t>Դեղորայքի տրամադրում զորամասային և հոսպիտալային օղակներում բուժօգնություն ստացողներին</w:t>
            </w:r>
          </w:p>
        </w:tc>
        <w:tc>
          <w:tcPr>
            <w:tcW w:w="942"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07</w:t>
            </w:r>
          </w:p>
        </w:tc>
        <w:tc>
          <w:tcPr>
            <w:tcW w:w="960"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01</w:t>
            </w:r>
          </w:p>
        </w:tc>
        <w:tc>
          <w:tcPr>
            <w:tcW w:w="960"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01</w:t>
            </w:r>
          </w:p>
        </w:tc>
        <w:tc>
          <w:tcPr>
            <w:tcW w:w="1180" w:type="dxa"/>
            <w:tcBorders>
              <w:top w:val="nil"/>
              <w:left w:val="nil"/>
              <w:bottom w:val="single" w:sz="4" w:space="0" w:color="auto"/>
              <w:right w:val="single" w:sz="4" w:space="0" w:color="auto"/>
            </w:tcBorders>
            <w:shd w:val="clear" w:color="auto" w:fill="auto"/>
            <w:vAlign w:val="center"/>
            <w:hideMark/>
          </w:tcPr>
          <w:p w:rsidR="00796637" w:rsidRPr="00101265" w:rsidRDefault="00101265" w:rsidP="00101265">
            <w:pPr>
              <w:jc w:val="right"/>
              <w:rPr>
                <w:rFonts w:ascii="GHEA Grapalat" w:hAnsi="GHEA Grapalat" w:cs="Calibri"/>
                <w:i/>
                <w:iCs/>
                <w:color w:val="000000"/>
                <w:sz w:val="18"/>
                <w:szCs w:val="16"/>
                <w:lang w:val="ru-RU" w:eastAsia="hy-AM"/>
              </w:rPr>
            </w:pPr>
            <w:r>
              <w:rPr>
                <w:rFonts w:ascii="GHEA Grapalat" w:hAnsi="GHEA Grapalat" w:cs="Calibri"/>
                <w:i/>
                <w:iCs/>
                <w:color w:val="000000"/>
                <w:sz w:val="18"/>
                <w:szCs w:val="16"/>
                <w:lang w:val="ru-RU" w:eastAsia="hy-AM"/>
              </w:rPr>
              <w:t>953</w:t>
            </w:r>
            <w:r w:rsidR="00796637" w:rsidRPr="00796637">
              <w:rPr>
                <w:rFonts w:ascii="GHEA Grapalat" w:hAnsi="GHEA Grapalat" w:cs="Calibri"/>
                <w:i/>
                <w:iCs/>
                <w:color w:val="000000"/>
                <w:sz w:val="18"/>
                <w:szCs w:val="16"/>
                <w:lang w:eastAsia="hy-AM"/>
              </w:rPr>
              <w:t>,</w:t>
            </w:r>
            <w:r>
              <w:rPr>
                <w:rFonts w:ascii="GHEA Grapalat" w:hAnsi="GHEA Grapalat" w:cs="Calibri"/>
                <w:i/>
                <w:iCs/>
                <w:color w:val="000000"/>
                <w:sz w:val="18"/>
                <w:szCs w:val="16"/>
                <w:lang w:val="ru-RU" w:eastAsia="hy-AM"/>
              </w:rPr>
              <w:t>160</w:t>
            </w:r>
            <w:r w:rsidR="00796637" w:rsidRPr="00796637">
              <w:rPr>
                <w:rFonts w:ascii="GHEA Grapalat" w:hAnsi="GHEA Grapalat" w:cs="Calibri"/>
                <w:i/>
                <w:iCs/>
                <w:color w:val="000000"/>
                <w:sz w:val="18"/>
                <w:szCs w:val="16"/>
                <w:lang w:eastAsia="hy-AM"/>
              </w:rPr>
              <w:t>.</w:t>
            </w:r>
            <w:r>
              <w:rPr>
                <w:rFonts w:ascii="GHEA Grapalat" w:hAnsi="GHEA Grapalat" w:cs="Calibri"/>
                <w:i/>
                <w:iCs/>
                <w:color w:val="000000"/>
                <w:sz w:val="18"/>
                <w:szCs w:val="16"/>
                <w:lang w:val="ru-RU" w:eastAsia="hy-AM"/>
              </w:rPr>
              <w:t>6</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1,474,176.1</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1,566,059.3</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1,479,616.3</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1,479,616.3</w:t>
            </w:r>
          </w:p>
        </w:tc>
      </w:tr>
      <w:tr w:rsidR="00796637" w:rsidRPr="00796637" w:rsidTr="00796637">
        <w:trPr>
          <w:trHeight w:val="102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6637" w:rsidRPr="00796637" w:rsidRDefault="00796637" w:rsidP="00796637">
            <w:pPr>
              <w:rPr>
                <w:rFonts w:ascii="Calibri" w:hAnsi="Calibri" w:cs="Calibri"/>
                <w:color w:val="000000"/>
                <w:sz w:val="22"/>
                <w:szCs w:val="22"/>
                <w:lang w:eastAsia="hy-AM"/>
              </w:rPr>
            </w:pPr>
            <w:r w:rsidRPr="00796637">
              <w:rPr>
                <w:rFonts w:ascii="Calibri" w:hAnsi="Calibri" w:cs="Calibri"/>
                <w:color w:val="000000"/>
                <w:sz w:val="22"/>
                <w:szCs w:val="22"/>
                <w:lang w:eastAsia="hy-AM"/>
              </w:rPr>
              <w:t> </w:t>
            </w:r>
          </w:p>
        </w:tc>
        <w:tc>
          <w:tcPr>
            <w:tcW w:w="1134"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b/>
                <w:bCs/>
                <w:i/>
                <w:iCs/>
                <w:color w:val="000000"/>
                <w:sz w:val="16"/>
                <w:szCs w:val="16"/>
                <w:lang w:eastAsia="hy-AM"/>
              </w:rPr>
            </w:pPr>
            <w:r w:rsidRPr="00796637">
              <w:rPr>
                <w:rFonts w:ascii="GHEA Grapalat" w:hAnsi="GHEA Grapalat" w:cs="Calibri"/>
                <w:b/>
                <w:bCs/>
                <w:i/>
                <w:iCs/>
                <w:color w:val="000000"/>
                <w:sz w:val="16"/>
                <w:szCs w:val="16"/>
                <w:lang w:eastAsia="hy-AM"/>
              </w:rPr>
              <w:t>31001</w:t>
            </w:r>
          </w:p>
        </w:tc>
        <w:tc>
          <w:tcPr>
            <w:tcW w:w="2693"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rPr>
                <w:rFonts w:ascii="GHEA Grapalat" w:hAnsi="GHEA Grapalat" w:cs="Calibri"/>
                <w:i/>
                <w:iCs/>
                <w:color w:val="000000"/>
                <w:sz w:val="16"/>
                <w:szCs w:val="16"/>
                <w:lang w:eastAsia="hy-AM"/>
              </w:rPr>
            </w:pPr>
            <w:r w:rsidRPr="00796637">
              <w:rPr>
                <w:rFonts w:ascii="GHEA Grapalat" w:hAnsi="GHEA Grapalat" w:cs="Calibri"/>
                <w:i/>
                <w:iCs/>
                <w:color w:val="000000"/>
                <w:sz w:val="16"/>
                <w:szCs w:val="16"/>
                <w:lang w:eastAsia="hy-AM"/>
              </w:rPr>
              <w:t>Հոսպիտալների և բուժկետերի բժշկական սարքավորումներով համալրում</w:t>
            </w:r>
          </w:p>
        </w:tc>
        <w:tc>
          <w:tcPr>
            <w:tcW w:w="942"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07</w:t>
            </w:r>
          </w:p>
        </w:tc>
        <w:tc>
          <w:tcPr>
            <w:tcW w:w="960"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01</w:t>
            </w:r>
          </w:p>
        </w:tc>
        <w:tc>
          <w:tcPr>
            <w:tcW w:w="960" w:type="dxa"/>
            <w:tcBorders>
              <w:top w:val="nil"/>
              <w:left w:val="nil"/>
              <w:bottom w:val="single" w:sz="4" w:space="0" w:color="auto"/>
              <w:right w:val="single" w:sz="4" w:space="0" w:color="auto"/>
            </w:tcBorders>
            <w:shd w:val="clear" w:color="auto" w:fill="auto"/>
            <w:noWrap/>
            <w:vAlign w:val="center"/>
            <w:hideMark/>
          </w:tcPr>
          <w:p w:rsidR="00796637" w:rsidRPr="00796637" w:rsidRDefault="00796637" w:rsidP="00796637">
            <w:pPr>
              <w:jc w:val="center"/>
              <w:rPr>
                <w:rFonts w:ascii="GHEA Grapalat" w:hAnsi="GHEA Grapalat" w:cs="Calibri"/>
                <w:b/>
                <w:bCs/>
                <w:color w:val="000000"/>
                <w:sz w:val="18"/>
                <w:szCs w:val="16"/>
                <w:lang w:eastAsia="hy-AM"/>
              </w:rPr>
            </w:pPr>
            <w:r w:rsidRPr="00796637">
              <w:rPr>
                <w:rFonts w:ascii="GHEA Grapalat" w:hAnsi="GHEA Grapalat" w:cs="Calibri"/>
                <w:b/>
                <w:bCs/>
                <w:color w:val="000000"/>
                <w:sz w:val="18"/>
                <w:szCs w:val="16"/>
                <w:lang w:eastAsia="hy-AM"/>
              </w:rPr>
              <w:t>03</w:t>
            </w:r>
          </w:p>
        </w:tc>
        <w:tc>
          <w:tcPr>
            <w:tcW w:w="1180" w:type="dxa"/>
            <w:tcBorders>
              <w:top w:val="nil"/>
              <w:left w:val="nil"/>
              <w:bottom w:val="single" w:sz="4" w:space="0" w:color="auto"/>
              <w:right w:val="single" w:sz="4" w:space="0" w:color="auto"/>
            </w:tcBorders>
            <w:shd w:val="clear" w:color="auto" w:fill="auto"/>
            <w:vAlign w:val="center"/>
            <w:hideMark/>
          </w:tcPr>
          <w:p w:rsidR="00796637" w:rsidRPr="00101265" w:rsidRDefault="00101265" w:rsidP="00101265">
            <w:pPr>
              <w:jc w:val="right"/>
              <w:rPr>
                <w:rFonts w:ascii="GHEA Grapalat" w:hAnsi="GHEA Grapalat" w:cs="Calibri"/>
                <w:i/>
                <w:iCs/>
                <w:color w:val="000000"/>
                <w:sz w:val="18"/>
                <w:szCs w:val="16"/>
                <w:lang w:val="ru-RU" w:eastAsia="hy-AM"/>
              </w:rPr>
            </w:pPr>
            <w:r>
              <w:rPr>
                <w:rFonts w:ascii="GHEA Grapalat" w:hAnsi="GHEA Grapalat" w:cs="Calibri"/>
                <w:i/>
                <w:iCs/>
                <w:color w:val="000000"/>
                <w:sz w:val="18"/>
                <w:szCs w:val="16"/>
                <w:lang w:val="ru-RU" w:eastAsia="hy-AM"/>
              </w:rPr>
              <w:t>8</w:t>
            </w:r>
            <w:r w:rsidR="00796637" w:rsidRPr="00796637">
              <w:rPr>
                <w:rFonts w:ascii="GHEA Grapalat" w:hAnsi="GHEA Grapalat" w:cs="Calibri"/>
                <w:i/>
                <w:iCs/>
                <w:color w:val="000000"/>
                <w:sz w:val="18"/>
                <w:szCs w:val="16"/>
                <w:lang w:eastAsia="hy-AM"/>
              </w:rPr>
              <w:t>,</w:t>
            </w:r>
            <w:r>
              <w:rPr>
                <w:rFonts w:ascii="GHEA Grapalat" w:hAnsi="GHEA Grapalat" w:cs="Calibri"/>
                <w:i/>
                <w:iCs/>
                <w:color w:val="000000"/>
                <w:sz w:val="18"/>
                <w:szCs w:val="16"/>
                <w:lang w:val="ru-RU" w:eastAsia="hy-AM"/>
              </w:rPr>
              <w:t>386</w:t>
            </w:r>
            <w:r w:rsidR="00796637" w:rsidRPr="00796637">
              <w:rPr>
                <w:rFonts w:ascii="GHEA Grapalat" w:hAnsi="GHEA Grapalat" w:cs="Calibri"/>
                <w:i/>
                <w:iCs/>
                <w:color w:val="000000"/>
                <w:sz w:val="18"/>
                <w:szCs w:val="16"/>
                <w:lang w:eastAsia="hy-AM"/>
              </w:rPr>
              <w:t>.</w:t>
            </w:r>
            <w:r>
              <w:rPr>
                <w:rFonts w:ascii="GHEA Grapalat" w:hAnsi="GHEA Grapalat" w:cs="Calibri"/>
                <w:i/>
                <w:iCs/>
                <w:color w:val="000000"/>
                <w:sz w:val="18"/>
                <w:szCs w:val="16"/>
                <w:lang w:val="ru-RU" w:eastAsia="hy-AM"/>
              </w:rPr>
              <w:t>9</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159,250.0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170,170.6</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1,129,800.0</w:t>
            </w:r>
          </w:p>
        </w:tc>
        <w:tc>
          <w:tcPr>
            <w:tcW w:w="1120" w:type="dxa"/>
            <w:tcBorders>
              <w:top w:val="nil"/>
              <w:left w:val="nil"/>
              <w:bottom w:val="single" w:sz="4" w:space="0" w:color="auto"/>
              <w:right w:val="single" w:sz="4" w:space="0" w:color="auto"/>
            </w:tcBorders>
            <w:shd w:val="clear" w:color="auto" w:fill="auto"/>
            <w:vAlign w:val="center"/>
            <w:hideMark/>
          </w:tcPr>
          <w:p w:rsidR="00796637" w:rsidRPr="00796637" w:rsidRDefault="00796637" w:rsidP="00796637">
            <w:pPr>
              <w:jc w:val="right"/>
              <w:rPr>
                <w:rFonts w:ascii="GHEA Grapalat" w:hAnsi="GHEA Grapalat" w:cs="Calibri"/>
                <w:i/>
                <w:iCs/>
                <w:color w:val="000000"/>
                <w:sz w:val="18"/>
                <w:szCs w:val="16"/>
                <w:lang w:eastAsia="hy-AM"/>
              </w:rPr>
            </w:pPr>
            <w:r w:rsidRPr="00796637">
              <w:rPr>
                <w:rFonts w:ascii="GHEA Grapalat" w:hAnsi="GHEA Grapalat" w:cs="Calibri"/>
                <w:i/>
                <w:iCs/>
                <w:color w:val="000000"/>
                <w:sz w:val="18"/>
                <w:szCs w:val="16"/>
                <w:lang w:eastAsia="hy-AM"/>
              </w:rPr>
              <w:t>418,800.0</w:t>
            </w:r>
          </w:p>
        </w:tc>
      </w:tr>
    </w:tbl>
    <w:p w:rsidR="00796637" w:rsidRDefault="00796637" w:rsidP="008720A7">
      <w:pPr>
        <w:spacing w:line="360" w:lineRule="auto"/>
        <w:ind w:firstLine="480"/>
        <w:jc w:val="both"/>
        <w:rPr>
          <w:rFonts w:ascii="GHEA Grapalat" w:hAnsi="GHEA Grapalat"/>
          <w:kern w:val="36"/>
        </w:rPr>
      </w:pPr>
    </w:p>
    <w:sectPr w:rsidR="00796637" w:rsidSect="0093193B">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D4" w:rsidRDefault="007714D4" w:rsidP="00466286">
      <w:r>
        <w:separator/>
      </w:r>
    </w:p>
  </w:endnote>
  <w:endnote w:type="continuationSeparator" w:id="0">
    <w:p w:rsidR="007714D4" w:rsidRDefault="007714D4" w:rsidP="004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charset w:val="00"/>
    <w:family w:val="swiss"/>
    <w:pitch w:val="variable"/>
    <w:sig w:usb0="00000007" w:usb1="00000000" w:usb2="00000000" w:usb3="00000000" w:csb0="00000093" w:csb1="00000000"/>
  </w:font>
  <w:font w:name="Arial A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ltica">
    <w:charset w:val="00"/>
    <w:family w:val="auto"/>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Armenian">
    <w:altName w:val="Arial Armenian"/>
    <w:panose1 w:val="00000000000000000000"/>
    <w:charset w:val="00"/>
    <w:family w:val="swiss"/>
    <w:notTrueType/>
    <w:pitch w:val="default"/>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Dallak Helv">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HEAGrapalat-Bold">
    <w:panose1 w:val="00000000000000000000"/>
    <w:charset w:val="00"/>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D4" w:rsidRDefault="007714D4" w:rsidP="00466286">
      <w:r>
        <w:separator/>
      </w:r>
    </w:p>
  </w:footnote>
  <w:footnote w:type="continuationSeparator" w:id="0">
    <w:p w:rsidR="007714D4" w:rsidRDefault="007714D4" w:rsidP="00466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F865784"/>
    <w:lvl w:ilvl="0">
      <w:start w:val="1"/>
      <w:numFmt w:val="bullet"/>
      <w:pStyle w:val="ConsNonformat"/>
      <w:lvlText w:val=""/>
      <w:lvlJc w:val="left"/>
      <w:pPr>
        <w:tabs>
          <w:tab w:val="num" w:pos="643"/>
        </w:tabs>
        <w:ind w:left="643" w:hanging="360"/>
      </w:pPr>
      <w:rPr>
        <w:rFonts w:ascii="Symbol" w:hAnsi="Symbol" w:hint="default"/>
      </w:rPr>
    </w:lvl>
  </w:abstractNum>
  <w:abstractNum w:abstractNumId="1">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ED22CD"/>
    <w:multiLevelType w:val="multilevel"/>
    <w:tmpl w:val="C77EBEC8"/>
    <w:lvl w:ilvl="0">
      <w:start w:val="1"/>
      <w:numFmt w:val="decimal"/>
      <w:pStyle w:val="Style4"/>
      <w:lvlText w:val="´²ÄÆÜ %1."/>
      <w:lvlJc w:val="left"/>
      <w:pPr>
        <w:tabs>
          <w:tab w:val="num" w:pos="1531"/>
        </w:tabs>
        <w:ind w:left="1531" w:hanging="1531"/>
      </w:pPr>
      <w:rPr>
        <w:rFonts w:hint="default"/>
      </w:rPr>
    </w:lvl>
    <w:lvl w:ilvl="1">
      <w:start w:val="1"/>
      <w:numFmt w:val="decimal"/>
      <w:lvlRestart w:val="0"/>
      <w:pStyle w:val="annexedhead"/>
      <w:lvlText w:val="¶ÈàôÊ %2."/>
      <w:lvlJc w:val="left"/>
      <w:pPr>
        <w:tabs>
          <w:tab w:val="num" w:pos="1440"/>
        </w:tabs>
        <w:ind w:left="737" w:hanging="737"/>
      </w:pPr>
      <w:rPr>
        <w:rFonts w:hint="default"/>
      </w:rPr>
    </w:lvl>
    <w:lvl w:ilvl="2">
      <w:start w:val="1"/>
      <w:numFmt w:val="decimal"/>
      <w:pStyle w:val="StyleHeading3CenteredtextLinespacingsingle"/>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decimal"/>
      <w:lvlText w:val="%2.%3.%4.%5."/>
      <w:lvlJc w:val="left"/>
      <w:pPr>
        <w:tabs>
          <w:tab w:val="num" w:pos="907"/>
        </w:tabs>
        <w:ind w:left="907" w:hanging="907"/>
      </w:pPr>
      <w:rPr>
        <w:rFonts w:hint="default"/>
      </w:rPr>
    </w:lvl>
    <w:lvl w:ilvl="5">
      <w:start w:val="1"/>
      <w:numFmt w:val="decimal"/>
      <w:pStyle w:val="Heading6"/>
      <w:lvlText w:val="%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DA77970"/>
    <w:multiLevelType w:val="hybridMultilevel"/>
    <w:tmpl w:val="1E46D4B4"/>
    <w:lvl w:ilvl="0" w:tplc="AB265BDE">
      <w:start w:val="1"/>
      <w:numFmt w:val="decimal"/>
      <w:lvlText w:val="%1."/>
      <w:lvlJc w:val="left"/>
      <w:pPr>
        <w:ind w:left="720" w:hanging="360"/>
      </w:pPr>
      <w:rPr>
        <w:rFonts w:cs="Sylfaen"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556FF"/>
    <w:multiLevelType w:val="hybridMultilevel"/>
    <w:tmpl w:val="75CA235C"/>
    <w:lvl w:ilvl="0" w:tplc="E632958E">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2C0D17E8"/>
    <w:multiLevelType w:val="hybridMultilevel"/>
    <w:tmpl w:val="E8280606"/>
    <w:name w:val="WW8Num43"/>
    <w:lvl w:ilvl="0" w:tplc="FFFFFFFF">
      <w:start w:val="110"/>
      <w:numFmt w:val="bullet"/>
      <w:pStyle w:val="ListBullet2"/>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7">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771315"/>
    <w:multiLevelType w:val="hybridMultilevel"/>
    <w:tmpl w:val="768A0418"/>
    <w:lvl w:ilvl="0" w:tplc="A130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52FF39E8"/>
    <w:multiLevelType w:val="hybridMultilevel"/>
    <w:tmpl w:val="561E42D4"/>
    <w:lvl w:ilvl="0" w:tplc="0409000F">
      <w:start w:val="1"/>
      <w:numFmt w:val="decimal"/>
      <w:lvlText w:val="%1."/>
      <w:lvlJc w:val="left"/>
      <w:pPr>
        <w:tabs>
          <w:tab w:val="num" w:pos="1200"/>
        </w:tabs>
        <w:ind w:left="1200" w:hanging="360"/>
      </w:pPr>
      <w:rPr>
        <w:rFont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56247228"/>
    <w:multiLevelType w:val="hybridMultilevel"/>
    <w:tmpl w:val="69C88C5A"/>
    <w:lvl w:ilvl="0" w:tplc="04190001">
      <w:numFmt w:val="bullet"/>
      <w:pStyle w:val="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14">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15">
    <w:nsid w:val="5BED4C3D"/>
    <w:multiLevelType w:val="hybridMultilevel"/>
    <w:tmpl w:val="A2C0203E"/>
    <w:lvl w:ilvl="0" w:tplc="32E8396A">
      <w:start w:val="1"/>
      <w:numFmt w:val="decimal"/>
      <w:lvlText w:val="%1."/>
      <w:lvlJc w:val="left"/>
      <w:pPr>
        <w:ind w:left="720" w:hanging="360"/>
      </w:pPr>
      <w:rPr>
        <w:rFonts w:ascii="GHEA Grapalat" w:eastAsia="Times New Roman" w:hAnsi="GHEA Grapala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15923"/>
    <w:multiLevelType w:val="hybridMultilevel"/>
    <w:tmpl w:val="9E92D408"/>
    <w:lvl w:ilvl="0" w:tplc="FFFFFFFF">
      <w:start w:val="110"/>
      <w:numFmt w:val="bullet"/>
      <w:pStyle w:val="BodyText3"/>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ABB4524"/>
    <w:multiLevelType w:val="hybridMultilevel"/>
    <w:tmpl w:val="831688D4"/>
    <w:lvl w:ilvl="0" w:tplc="04090001">
      <w:start w:val="1"/>
      <w:numFmt w:val="bullet"/>
      <w:pStyle w:val="31"/>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3"/>
  </w:num>
  <w:num w:numId="3">
    <w:abstractNumId w:val="13"/>
  </w:num>
  <w:num w:numId="4">
    <w:abstractNumId w:val="12"/>
  </w:num>
  <w:num w:numId="5">
    <w:abstractNumId w:val="6"/>
  </w:num>
  <w:num w:numId="6">
    <w:abstractNumId w:val="11"/>
  </w:num>
  <w:num w:numId="7">
    <w:abstractNumId w:val="0"/>
  </w:num>
  <w:num w:numId="8">
    <w:abstractNumId w:val="2"/>
  </w:num>
  <w:num w:numId="9">
    <w:abstractNumId w:val="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5"/>
  </w:num>
  <w:num w:numId="15">
    <w:abstractNumId w:val="7"/>
  </w:num>
  <w:num w:numId="16">
    <w:abstractNumId w:val="10"/>
  </w:num>
  <w:num w:numId="17">
    <w:abstractNumId w:val="4"/>
  </w:num>
  <w:num w:numId="18">
    <w:abstractNumId w:val="8"/>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67"/>
    <w:rsid w:val="00000EB6"/>
    <w:rsid w:val="0000190A"/>
    <w:rsid w:val="000034F6"/>
    <w:rsid w:val="0000603C"/>
    <w:rsid w:val="000068DD"/>
    <w:rsid w:val="00006CDC"/>
    <w:rsid w:val="000126E2"/>
    <w:rsid w:val="00013A95"/>
    <w:rsid w:val="00013E36"/>
    <w:rsid w:val="000142F8"/>
    <w:rsid w:val="0001685A"/>
    <w:rsid w:val="000201EA"/>
    <w:rsid w:val="00021161"/>
    <w:rsid w:val="0002135B"/>
    <w:rsid w:val="00027DF7"/>
    <w:rsid w:val="00031D2D"/>
    <w:rsid w:val="000320CE"/>
    <w:rsid w:val="00043875"/>
    <w:rsid w:val="00045117"/>
    <w:rsid w:val="00050A12"/>
    <w:rsid w:val="00052472"/>
    <w:rsid w:val="000552A7"/>
    <w:rsid w:val="000605D8"/>
    <w:rsid w:val="00060B83"/>
    <w:rsid w:val="00063116"/>
    <w:rsid w:val="000662EB"/>
    <w:rsid w:val="00066D31"/>
    <w:rsid w:val="000714CA"/>
    <w:rsid w:val="0007227E"/>
    <w:rsid w:val="0007636D"/>
    <w:rsid w:val="00081CEF"/>
    <w:rsid w:val="00082A48"/>
    <w:rsid w:val="0008584F"/>
    <w:rsid w:val="000866C5"/>
    <w:rsid w:val="00087FA4"/>
    <w:rsid w:val="000904C2"/>
    <w:rsid w:val="00090546"/>
    <w:rsid w:val="00091AC2"/>
    <w:rsid w:val="00095AC1"/>
    <w:rsid w:val="000A0592"/>
    <w:rsid w:val="000A1470"/>
    <w:rsid w:val="000A33EB"/>
    <w:rsid w:val="000A3FDE"/>
    <w:rsid w:val="000B0475"/>
    <w:rsid w:val="000B5C5F"/>
    <w:rsid w:val="000B5EBB"/>
    <w:rsid w:val="000B656C"/>
    <w:rsid w:val="000B7FE5"/>
    <w:rsid w:val="000C3400"/>
    <w:rsid w:val="000C5200"/>
    <w:rsid w:val="000C584F"/>
    <w:rsid w:val="000C7C51"/>
    <w:rsid w:val="000D22BF"/>
    <w:rsid w:val="000D27DA"/>
    <w:rsid w:val="000D2FD3"/>
    <w:rsid w:val="000E1C71"/>
    <w:rsid w:val="000E2AC6"/>
    <w:rsid w:val="000F0EF5"/>
    <w:rsid w:val="000F5DCE"/>
    <w:rsid w:val="00101265"/>
    <w:rsid w:val="001130DB"/>
    <w:rsid w:val="00116BE2"/>
    <w:rsid w:val="00116D73"/>
    <w:rsid w:val="0012089D"/>
    <w:rsid w:val="00121C8F"/>
    <w:rsid w:val="00134CC9"/>
    <w:rsid w:val="00137396"/>
    <w:rsid w:val="001377FD"/>
    <w:rsid w:val="001404CB"/>
    <w:rsid w:val="00142076"/>
    <w:rsid w:val="001439B6"/>
    <w:rsid w:val="00144843"/>
    <w:rsid w:val="00146202"/>
    <w:rsid w:val="00147110"/>
    <w:rsid w:val="00151AC2"/>
    <w:rsid w:val="00151E7D"/>
    <w:rsid w:val="00152C4C"/>
    <w:rsid w:val="001536EB"/>
    <w:rsid w:val="00170C68"/>
    <w:rsid w:val="00172DF1"/>
    <w:rsid w:val="001804D9"/>
    <w:rsid w:val="00180FAA"/>
    <w:rsid w:val="00180FB1"/>
    <w:rsid w:val="00191E3C"/>
    <w:rsid w:val="00193C07"/>
    <w:rsid w:val="001943B1"/>
    <w:rsid w:val="00195EF0"/>
    <w:rsid w:val="001968C9"/>
    <w:rsid w:val="0019776C"/>
    <w:rsid w:val="001A1B39"/>
    <w:rsid w:val="001A1D04"/>
    <w:rsid w:val="001A1D1F"/>
    <w:rsid w:val="001A3101"/>
    <w:rsid w:val="001A4975"/>
    <w:rsid w:val="001B3B43"/>
    <w:rsid w:val="001B4F23"/>
    <w:rsid w:val="001B7D10"/>
    <w:rsid w:val="001C08ED"/>
    <w:rsid w:val="001C54B1"/>
    <w:rsid w:val="001D64C8"/>
    <w:rsid w:val="001D7848"/>
    <w:rsid w:val="001D7E27"/>
    <w:rsid w:val="001E6177"/>
    <w:rsid w:val="001E6FCB"/>
    <w:rsid w:val="001F2372"/>
    <w:rsid w:val="001F3665"/>
    <w:rsid w:val="001F6BB7"/>
    <w:rsid w:val="001F7C03"/>
    <w:rsid w:val="0020116B"/>
    <w:rsid w:val="00202739"/>
    <w:rsid w:val="0020391B"/>
    <w:rsid w:val="00204FD6"/>
    <w:rsid w:val="00205BEE"/>
    <w:rsid w:val="00206F1E"/>
    <w:rsid w:val="00210792"/>
    <w:rsid w:val="00212A7A"/>
    <w:rsid w:val="00213349"/>
    <w:rsid w:val="00214F70"/>
    <w:rsid w:val="002165EA"/>
    <w:rsid w:val="00217BA2"/>
    <w:rsid w:val="00220431"/>
    <w:rsid w:val="002212E8"/>
    <w:rsid w:val="00221A01"/>
    <w:rsid w:val="00221E3D"/>
    <w:rsid w:val="00227A26"/>
    <w:rsid w:val="00235CE0"/>
    <w:rsid w:val="00235FCC"/>
    <w:rsid w:val="00237288"/>
    <w:rsid w:val="00237CAF"/>
    <w:rsid w:val="00240C29"/>
    <w:rsid w:val="00251336"/>
    <w:rsid w:val="00255DDD"/>
    <w:rsid w:val="0025739E"/>
    <w:rsid w:val="00261EEC"/>
    <w:rsid w:val="00262EE7"/>
    <w:rsid w:val="00263D98"/>
    <w:rsid w:val="002673D9"/>
    <w:rsid w:val="00272D9F"/>
    <w:rsid w:val="002738DB"/>
    <w:rsid w:val="002801AF"/>
    <w:rsid w:val="002859E2"/>
    <w:rsid w:val="00290D68"/>
    <w:rsid w:val="00293ACB"/>
    <w:rsid w:val="00294375"/>
    <w:rsid w:val="002A025E"/>
    <w:rsid w:val="002A16C5"/>
    <w:rsid w:val="002A1E76"/>
    <w:rsid w:val="002A238F"/>
    <w:rsid w:val="002A2A80"/>
    <w:rsid w:val="002A4206"/>
    <w:rsid w:val="002A5FB6"/>
    <w:rsid w:val="002A6B41"/>
    <w:rsid w:val="002A7080"/>
    <w:rsid w:val="002A78C4"/>
    <w:rsid w:val="002B050C"/>
    <w:rsid w:val="002B0C78"/>
    <w:rsid w:val="002B1F3B"/>
    <w:rsid w:val="002B22C2"/>
    <w:rsid w:val="002C0128"/>
    <w:rsid w:val="002D2367"/>
    <w:rsid w:val="002D2A7C"/>
    <w:rsid w:val="002D39EA"/>
    <w:rsid w:val="002E3434"/>
    <w:rsid w:val="002E3E2D"/>
    <w:rsid w:val="002E4D8C"/>
    <w:rsid w:val="002E5ADE"/>
    <w:rsid w:val="002F1D70"/>
    <w:rsid w:val="002F30D2"/>
    <w:rsid w:val="002F323E"/>
    <w:rsid w:val="002F4EB9"/>
    <w:rsid w:val="00304219"/>
    <w:rsid w:val="00304FEC"/>
    <w:rsid w:val="00305C69"/>
    <w:rsid w:val="00312761"/>
    <w:rsid w:val="003146D8"/>
    <w:rsid w:val="0032427C"/>
    <w:rsid w:val="0032477B"/>
    <w:rsid w:val="00330E62"/>
    <w:rsid w:val="003320E3"/>
    <w:rsid w:val="003420C3"/>
    <w:rsid w:val="00343089"/>
    <w:rsid w:val="00351B32"/>
    <w:rsid w:val="00356186"/>
    <w:rsid w:val="00360201"/>
    <w:rsid w:val="00360D20"/>
    <w:rsid w:val="0036420F"/>
    <w:rsid w:val="00364333"/>
    <w:rsid w:val="00374FEF"/>
    <w:rsid w:val="00376FD5"/>
    <w:rsid w:val="0037734C"/>
    <w:rsid w:val="003804A4"/>
    <w:rsid w:val="00382649"/>
    <w:rsid w:val="00385ACA"/>
    <w:rsid w:val="00387598"/>
    <w:rsid w:val="00391FD8"/>
    <w:rsid w:val="00393279"/>
    <w:rsid w:val="003A05D2"/>
    <w:rsid w:val="003A187F"/>
    <w:rsid w:val="003B1A8C"/>
    <w:rsid w:val="003B1C2B"/>
    <w:rsid w:val="003B7EC4"/>
    <w:rsid w:val="003C14DF"/>
    <w:rsid w:val="003C32B3"/>
    <w:rsid w:val="003C33C4"/>
    <w:rsid w:val="003C5304"/>
    <w:rsid w:val="003C6082"/>
    <w:rsid w:val="003C68D4"/>
    <w:rsid w:val="003D005B"/>
    <w:rsid w:val="003D2B08"/>
    <w:rsid w:val="003D2CEA"/>
    <w:rsid w:val="003D2DE5"/>
    <w:rsid w:val="003D44FC"/>
    <w:rsid w:val="003D463E"/>
    <w:rsid w:val="003D662D"/>
    <w:rsid w:val="003D7810"/>
    <w:rsid w:val="003E1D2A"/>
    <w:rsid w:val="003E58E6"/>
    <w:rsid w:val="003E6595"/>
    <w:rsid w:val="003F0234"/>
    <w:rsid w:val="003F20DD"/>
    <w:rsid w:val="003F5DAF"/>
    <w:rsid w:val="003F7737"/>
    <w:rsid w:val="00401811"/>
    <w:rsid w:val="00402A56"/>
    <w:rsid w:val="0040369F"/>
    <w:rsid w:val="00404475"/>
    <w:rsid w:val="00411A32"/>
    <w:rsid w:val="00411E7B"/>
    <w:rsid w:val="00412069"/>
    <w:rsid w:val="004136B0"/>
    <w:rsid w:val="00413944"/>
    <w:rsid w:val="00414733"/>
    <w:rsid w:val="00414BD9"/>
    <w:rsid w:val="00415035"/>
    <w:rsid w:val="00415173"/>
    <w:rsid w:val="004235E4"/>
    <w:rsid w:val="00423F65"/>
    <w:rsid w:val="00425729"/>
    <w:rsid w:val="00427FD2"/>
    <w:rsid w:val="00430AA5"/>
    <w:rsid w:val="00431F64"/>
    <w:rsid w:val="004343B2"/>
    <w:rsid w:val="0044183D"/>
    <w:rsid w:val="00441999"/>
    <w:rsid w:val="00443654"/>
    <w:rsid w:val="004445DB"/>
    <w:rsid w:val="004477AD"/>
    <w:rsid w:val="004552E6"/>
    <w:rsid w:val="00456527"/>
    <w:rsid w:val="00457C23"/>
    <w:rsid w:val="00463054"/>
    <w:rsid w:val="00466286"/>
    <w:rsid w:val="004704E1"/>
    <w:rsid w:val="00472187"/>
    <w:rsid w:val="0047230B"/>
    <w:rsid w:val="0047580C"/>
    <w:rsid w:val="00476225"/>
    <w:rsid w:val="00476C82"/>
    <w:rsid w:val="00482441"/>
    <w:rsid w:val="004908F5"/>
    <w:rsid w:val="004953CE"/>
    <w:rsid w:val="004A6729"/>
    <w:rsid w:val="004A76B4"/>
    <w:rsid w:val="004B0347"/>
    <w:rsid w:val="004B0672"/>
    <w:rsid w:val="004B5E2C"/>
    <w:rsid w:val="004C0CB8"/>
    <w:rsid w:val="004C1F9E"/>
    <w:rsid w:val="004C4781"/>
    <w:rsid w:val="004C5D21"/>
    <w:rsid w:val="004D0769"/>
    <w:rsid w:val="004D7135"/>
    <w:rsid w:val="004E020D"/>
    <w:rsid w:val="004E362D"/>
    <w:rsid w:val="004E486F"/>
    <w:rsid w:val="004F37D5"/>
    <w:rsid w:val="004F44CC"/>
    <w:rsid w:val="00500315"/>
    <w:rsid w:val="0050269A"/>
    <w:rsid w:val="00505D39"/>
    <w:rsid w:val="0050619D"/>
    <w:rsid w:val="00507035"/>
    <w:rsid w:val="00513781"/>
    <w:rsid w:val="005177B8"/>
    <w:rsid w:val="00522168"/>
    <w:rsid w:val="0052515C"/>
    <w:rsid w:val="00525DDB"/>
    <w:rsid w:val="00525E25"/>
    <w:rsid w:val="0052710E"/>
    <w:rsid w:val="00532B79"/>
    <w:rsid w:val="00536087"/>
    <w:rsid w:val="005534DC"/>
    <w:rsid w:val="00557603"/>
    <w:rsid w:val="00560BED"/>
    <w:rsid w:val="005645A4"/>
    <w:rsid w:val="00564DBB"/>
    <w:rsid w:val="00566CF2"/>
    <w:rsid w:val="00567144"/>
    <w:rsid w:val="005777C8"/>
    <w:rsid w:val="00577A52"/>
    <w:rsid w:val="00577FE1"/>
    <w:rsid w:val="005804D2"/>
    <w:rsid w:val="005808BB"/>
    <w:rsid w:val="0058218D"/>
    <w:rsid w:val="005824CA"/>
    <w:rsid w:val="00583C13"/>
    <w:rsid w:val="005847BC"/>
    <w:rsid w:val="00585BF3"/>
    <w:rsid w:val="00590B5C"/>
    <w:rsid w:val="0059738E"/>
    <w:rsid w:val="005A216F"/>
    <w:rsid w:val="005A725E"/>
    <w:rsid w:val="005B0CC8"/>
    <w:rsid w:val="005B3FF8"/>
    <w:rsid w:val="005B4DA1"/>
    <w:rsid w:val="005B7FA7"/>
    <w:rsid w:val="005C03FF"/>
    <w:rsid w:val="005C0A47"/>
    <w:rsid w:val="005C0A99"/>
    <w:rsid w:val="005C3D05"/>
    <w:rsid w:val="005C5D62"/>
    <w:rsid w:val="005C6EB5"/>
    <w:rsid w:val="005C7080"/>
    <w:rsid w:val="005C7FA2"/>
    <w:rsid w:val="005D059B"/>
    <w:rsid w:val="005D13FF"/>
    <w:rsid w:val="005D32EA"/>
    <w:rsid w:val="005D5B27"/>
    <w:rsid w:val="005D5D3A"/>
    <w:rsid w:val="005D6399"/>
    <w:rsid w:val="005E0E9D"/>
    <w:rsid w:val="005E1C39"/>
    <w:rsid w:val="005F1590"/>
    <w:rsid w:val="005F2A4F"/>
    <w:rsid w:val="005F5005"/>
    <w:rsid w:val="005F648F"/>
    <w:rsid w:val="005F754B"/>
    <w:rsid w:val="00604E14"/>
    <w:rsid w:val="00605502"/>
    <w:rsid w:val="006064F3"/>
    <w:rsid w:val="00607876"/>
    <w:rsid w:val="00610CEA"/>
    <w:rsid w:val="00610EEA"/>
    <w:rsid w:val="00611394"/>
    <w:rsid w:val="0061186A"/>
    <w:rsid w:val="006129A1"/>
    <w:rsid w:val="00617DC8"/>
    <w:rsid w:val="00620261"/>
    <w:rsid w:val="0062369B"/>
    <w:rsid w:val="00623DFC"/>
    <w:rsid w:val="00624A32"/>
    <w:rsid w:val="006264A3"/>
    <w:rsid w:val="00627E6D"/>
    <w:rsid w:val="006304CC"/>
    <w:rsid w:val="006338A9"/>
    <w:rsid w:val="00636A9A"/>
    <w:rsid w:val="00640E5E"/>
    <w:rsid w:val="006509E4"/>
    <w:rsid w:val="006577D2"/>
    <w:rsid w:val="00660934"/>
    <w:rsid w:val="00662838"/>
    <w:rsid w:val="006669B3"/>
    <w:rsid w:val="00667614"/>
    <w:rsid w:val="00670C31"/>
    <w:rsid w:val="00673223"/>
    <w:rsid w:val="006733CE"/>
    <w:rsid w:val="006823A9"/>
    <w:rsid w:val="00682BDF"/>
    <w:rsid w:val="00694549"/>
    <w:rsid w:val="00695C5E"/>
    <w:rsid w:val="006A0036"/>
    <w:rsid w:val="006A0EA1"/>
    <w:rsid w:val="006A18A2"/>
    <w:rsid w:val="006A388E"/>
    <w:rsid w:val="006A4320"/>
    <w:rsid w:val="006B0939"/>
    <w:rsid w:val="006B7A82"/>
    <w:rsid w:val="006D0B9A"/>
    <w:rsid w:val="006D11C6"/>
    <w:rsid w:val="006D2D80"/>
    <w:rsid w:val="006D3132"/>
    <w:rsid w:val="006D5388"/>
    <w:rsid w:val="006E005E"/>
    <w:rsid w:val="006E15D1"/>
    <w:rsid w:val="006E1FBD"/>
    <w:rsid w:val="006E7BEE"/>
    <w:rsid w:val="006F4F10"/>
    <w:rsid w:val="00700587"/>
    <w:rsid w:val="00700968"/>
    <w:rsid w:val="00707A10"/>
    <w:rsid w:val="00710A2B"/>
    <w:rsid w:val="00721B8B"/>
    <w:rsid w:val="00725491"/>
    <w:rsid w:val="0073253F"/>
    <w:rsid w:val="00737AAE"/>
    <w:rsid w:val="007419B4"/>
    <w:rsid w:val="00742BA0"/>
    <w:rsid w:val="00743D7F"/>
    <w:rsid w:val="007462C9"/>
    <w:rsid w:val="00747004"/>
    <w:rsid w:val="00751410"/>
    <w:rsid w:val="0075311A"/>
    <w:rsid w:val="00753607"/>
    <w:rsid w:val="0075585F"/>
    <w:rsid w:val="00755B4D"/>
    <w:rsid w:val="0075737D"/>
    <w:rsid w:val="00760776"/>
    <w:rsid w:val="00761355"/>
    <w:rsid w:val="00763349"/>
    <w:rsid w:val="007714D4"/>
    <w:rsid w:val="00771EF6"/>
    <w:rsid w:val="007913C7"/>
    <w:rsid w:val="00793E9D"/>
    <w:rsid w:val="00796637"/>
    <w:rsid w:val="007A343F"/>
    <w:rsid w:val="007A4E41"/>
    <w:rsid w:val="007A5AD7"/>
    <w:rsid w:val="007B0511"/>
    <w:rsid w:val="007B1B19"/>
    <w:rsid w:val="007B26CE"/>
    <w:rsid w:val="007B3F4D"/>
    <w:rsid w:val="007C6C5A"/>
    <w:rsid w:val="007D35A5"/>
    <w:rsid w:val="007D4C80"/>
    <w:rsid w:val="007D65C8"/>
    <w:rsid w:val="007E0EAA"/>
    <w:rsid w:val="007E5B6D"/>
    <w:rsid w:val="007F1838"/>
    <w:rsid w:val="008008D0"/>
    <w:rsid w:val="00800A48"/>
    <w:rsid w:val="00806168"/>
    <w:rsid w:val="00807001"/>
    <w:rsid w:val="00813DEA"/>
    <w:rsid w:val="00814D0C"/>
    <w:rsid w:val="008176B7"/>
    <w:rsid w:val="008239AF"/>
    <w:rsid w:val="0082702F"/>
    <w:rsid w:val="00827B5F"/>
    <w:rsid w:val="00830899"/>
    <w:rsid w:val="00831A6D"/>
    <w:rsid w:val="00832250"/>
    <w:rsid w:val="00836D3D"/>
    <w:rsid w:val="008376B8"/>
    <w:rsid w:val="00843323"/>
    <w:rsid w:val="00853D37"/>
    <w:rsid w:val="00857682"/>
    <w:rsid w:val="0086097A"/>
    <w:rsid w:val="008645B4"/>
    <w:rsid w:val="0086498E"/>
    <w:rsid w:val="00871AEC"/>
    <w:rsid w:val="008720A7"/>
    <w:rsid w:val="0087361F"/>
    <w:rsid w:val="00873AA7"/>
    <w:rsid w:val="00873B9F"/>
    <w:rsid w:val="008800F3"/>
    <w:rsid w:val="00882494"/>
    <w:rsid w:val="00891E85"/>
    <w:rsid w:val="00894F7E"/>
    <w:rsid w:val="00895518"/>
    <w:rsid w:val="00895606"/>
    <w:rsid w:val="00895924"/>
    <w:rsid w:val="008A4C4C"/>
    <w:rsid w:val="008B54A4"/>
    <w:rsid w:val="008C0AA3"/>
    <w:rsid w:val="008C44FA"/>
    <w:rsid w:val="008C6179"/>
    <w:rsid w:val="008C632D"/>
    <w:rsid w:val="008C692F"/>
    <w:rsid w:val="008C6A73"/>
    <w:rsid w:val="008C75DE"/>
    <w:rsid w:val="008D1D76"/>
    <w:rsid w:val="008D2652"/>
    <w:rsid w:val="008E19ED"/>
    <w:rsid w:val="008E1EF6"/>
    <w:rsid w:val="008E6E4E"/>
    <w:rsid w:val="008E7591"/>
    <w:rsid w:val="008E7E24"/>
    <w:rsid w:val="008F45D9"/>
    <w:rsid w:val="008F5330"/>
    <w:rsid w:val="00900A99"/>
    <w:rsid w:val="00901304"/>
    <w:rsid w:val="00910E0F"/>
    <w:rsid w:val="00916B05"/>
    <w:rsid w:val="00916B1E"/>
    <w:rsid w:val="00916C06"/>
    <w:rsid w:val="00917887"/>
    <w:rsid w:val="00924E40"/>
    <w:rsid w:val="00930B8F"/>
    <w:rsid w:val="0093193B"/>
    <w:rsid w:val="0093552C"/>
    <w:rsid w:val="00935AE7"/>
    <w:rsid w:val="0094026F"/>
    <w:rsid w:val="00940F20"/>
    <w:rsid w:val="009437EF"/>
    <w:rsid w:val="00945D89"/>
    <w:rsid w:val="009468A4"/>
    <w:rsid w:val="009474EB"/>
    <w:rsid w:val="00950F55"/>
    <w:rsid w:val="00952BF8"/>
    <w:rsid w:val="00952C2B"/>
    <w:rsid w:val="00952F7E"/>
    <w:rsid w:val="00954FAE"/>
    <w:rsid w:val="00956836"/>
    <w:rsid w:val="009626F0"/>
    <w:rsid w:val="00963FC8"/>
    <w:rsid w:val="00964F65"/>
    <w:rsid w:val="0096744D"/>
    <w:rsid w:val="00967C74"/>
    <w:rsid w:val="009747E1"/>
    <w:rsid w:val="009758C2"/>
    <w:rsid w:val="00976F65"/>
    <w:rsid w:val="00977D35"/>
    <w:rsid w:val="00977DAC"/>
    <w:rsid w:val="00981CAE"/>
    <w:rsid w:val="009843C9"/>
    <w:rsid w:val="00984B8E"/>
    <w:rsid w:val="00985B26"/>
    <w:rsid w:val="00993FB5"/>
    <w:rsid w:val="009A2F7A"/>
    <w:rsid w:val="009A3507"/>
    <w:rsid w:val="009A437B"/>
    <w:rsid w:val="009A6B35"/>
    <w:rsid w:val="009B2C66"/>
    <w:rsid w:val="009B4644"/>
    <w:rsid w:val="009B49E9"/>
    <w:rsid w:val="009B4E91"/>
    <w:rsid w:val="009C335B"/>
    <w:rsid w:val="009C54CD"/>
    <w:rsid w:val="009C5A1B"/>
    <w:rsid w:val="009C6774"/>
    <w:rsid w:val="009E1504"/>
    <w:rsid w:val="009E2B7E"/>
    <w:rsid w:val="009E380B"/>
    <w:rsid w:val="00A0298E"/>
    <w:rsid w:val="00A03908"/>
    <w:rsid w:val="00A0491E"/>
    <w:rsid w:val="00A208A3"/>
    <w:rsid w:val="00A22269"/>
    <w:rsid w:val="00A2325E"/>
    <w:rsid w:val="00A24208"/>
    <w:rsid w:val="00A249C6"/>
    <w:rsid w:val="00A30EC9"/>
    <w:rsid w:val="00A31372"/>
    <w:rsid w:val="00A35CFC"/>
    <w:rsid w:val="00A40652"/>
    <w:rsid w:val="00A40A93"/>
    <w:rsid w:val="00A452AB"/>
    <w:rsid w:val="00A47677"/>
    <w:rsid w:val="00A51058"/>
    <w:rsid w:val="00A51C6E"/>
    <w:rsid w:val="00A5404F"/>
    <w:rsid w:val="00A570D2"/>
    <w:rsid w:val="00A61CCE"/>
    <w:rsid w:val="00A63332"/>
    <w:rsid w:val="00A73594"/>
    <w:rsid w:val="00A7382B"/>
    <w:rsid w:val="00A84B86"/>
    <w:rsid w:val="00A859C5"/>
    <w:rsid w:val="00A861AF"/>
    <w:rsid w:val="00A8704F"/>
    <w:rsid w:val="00A92A6A"/>
    <w:rsid w:val="00A947F0"/>
    <w:rsid w:val="00AA08C9"/>
    <w:rsid w:val="00AA1D75"/>
    <w:rsid w:val="00AA421A"/>
    <w:rsid w:val="00AA644A"/>
    <w:rsid w:val="00AA7354"/>
    <w:rsid w:val="00AB12A3"/>
    <w:rsid w:val="00AB50DC"/>
    <w:rsid w:val="00AB55AA"/>
    <w:rsid w:val="00AB5C3E"/>
    <w:rsid w:val="00AB63A8"/>
    <w:rsid w:val="00AB63F1"/>
    <w:rsid w:val="00AC3846"/>
    <w:rsid w:val="00AC46A5"/>
    <w:rsid w:val="00AC6842"/>
    <w:rsid w:val="00AD21A7"/>
    <w:rsid w:val="00AD3ABF"/>
    <w:rsid w:val="00AD411C"/>
    <w:rsid w:val="00AD66E4"/>
    <w:rsid w:val="00AE1E36"/>
    <w:rsid w:val="00AE2EE3"/>
    <w:rsid w:val="00AE3236"/>
    <w:rsid w:val="00AE66FF"/>
    <w:rsid w:val="00AF029A"/>
    <w:rsid w:val="00AF2C5F"/>
    <w:rsid w:val="00AF3978"/>
    <w:rsid w:val="00B020F3"/>
    <w:rsid w:val="00B02622"/>
    <w:rsid w:val="00B04881"/>
    <w:rsid w:val="00B05F90"/>
    <w:rsid w:val="00B06B64"/>
    <w:rsid w:val="00B30985"/>
    <w:rsid w:val="00B30CB7"/>
    <w:rsid w:val="00B31CBE"/>
    <w:rsid w:val="00B37E95"/>
    <w:rsid w:val="00B444B9"/>
    <w:rsid w:val="00B44EC1"/>
    <w:rsid w:val="00B46AA5"/>
    <w:rsid w:val="00B47771"/>
    <w:rsid w:val="00B47CE3"/>
    <w:rsid w:val="00B54F35"/>
    <w:rsid w:val="00B56F23"/>
    <w:rsid w:val="00B64409"/>
    <w:rsid w:val="00B66BDB"/>
    <w:rsid w:val="00B67587"/>
    <w:rsid w:val="00B700BE"/>
    <w:rsid w:val="00B72BEA"/>
    <w:rsid w:val="00B7350C"/>
    <w:rsid w:val="00B76F41"/>
    <w:rsid w:val="00B7708B"/>
    <w:rsid w:val="00B82BBE"/>
    <w:rsid w:val="00B90FF0"/>
    <w:rsid w:val="00B91BF7"/>
    <w:rsid w:val="00B959D2"/>
    <w:rsid w:val="00B96329"/>
    <w:rsid w:val="00BA3530"/>
    <w:rsid w:val="00BA3CEF"/>
    <w:rsid w:val="00BA3F0D"/>
    <w:rsid w:val="00BA4FCB"/>
    <w:rsid w:val="00BB2127"/>
    <w:rsid w:val="00BC0510"/>
    <w:rsid w:val="00BC0F23"/>
    <w:rsid w:val="00BC42CA"/>
    <w:rsid w:val="00BC5E2A"/>
    <w:rsid w:val="00BD080E"/>
    <w:rsid w:val="00BD2329"/>
    <w:rsid w:val="00BD29C7"/>
    <w:rsid w:val="00BD2E08"/>
    <w:rsid w:val="00BD3176"/>
    <w:rsid w:val="00BD4F58"/>
    <w:rsid w:val="00BD51DF"/>
    <w:rsid w:val="00BD590D"/>
    <w:rsid w:val="00BD794C"/>
    <w:rsid w:val="00BE175F"/>
    <w:rsid w:val="00BE2F64"/>
    <w:rsid w:val="00BE3FBD"/>
    <w:rsid w:val="00BE7A06"/>
    <w:rsid w:val="00BF1416"/>
    <w:rsid w:val="00BF16B5"/>
    <w:rsid w:val="00BF1C07"/>
    <w:rsid w:val="00BF3EF8"/>
    <w:rsid w:val="00BF4BE3"/>
    <w:rsid w:val="00C00DAB"/>
    <w:rsid w:val="00C05AD0"/>
    <w:rsid w:val="00C07C75"/>
    <w:rsid w:val="00C10B22"/>
    <w:rsid w:val="00C1143C"/>
    <w:rsid w:val="00C13467"/>
    <w:rsid w:val="00C14B5D"/>
    <w:rsid w:val="00C14F00"/>
    <w:rsid w:val="00C17FD4"/>
    <w:rsid w:val="00C20DA4"/>
    <w:rsid w:val="00C22B43"/>
    <w:rsid w:val="00C2795A"/>
    <w:rsid w:val="00C37366"/>
    <w:rsid w:val="00C40B96"/>
    <w:rsid w:val="00C40DF4"/>
    <w:rsid w:val="00C41154"/>
    <w:rsid w:val="00C419C9"/>
    <w:rsid w:val="00C437C6"/>
    <w:rsid w:val="00C47BA3"/>
    <w:rsid w:val="00C531ED"/>
    <w:rsid w:val="00C53440"/>
    <w:rsid w:val="00C56F8E"/>
    <w:rsid w:val="00C607F4"/>
    <w:rsid w:val="00C64232"/>
    <w:rsid w:val="00C648E0"/>
    <w:rsid w:val="00C70094"/>
    <w:rsid w:val="00C701BC"/>
    <w:rsid w:val="00C753D8"/>
    <w:rsid w:val="00C75A25"/>
    <w:rsid w:val="00C7752E"/>
    <w:rsid w:val="00C7799E"/>
    <w:rsid w:val="00C840D8"/>
    <w:rsid w:val="00C87627"/>
    <w:rsid w:val="00C925E5"/>
    <w:rsid w:val="00C928A7"/>
    <w:rsid w:val="00C92EAC"/>
    <w:rsid w:val="00C96F68"/>
    <w:rsid w:val="00C9745E"/>
    <w:rsid w:val="00CA0325"/>
    <w:rsid w:val="00CA2953"/>
    <w:rsid w:val="00CA75BC"/>
    <w:rsid w:val="00CB0FD7"/>
    <w:rsid w:val="00CB6998"/>
    <w:rsid w:val="00CC1C48"/>
    <w:rsid w:val="00CC5CB2"/>
    <w:rsid w:val="00CC6CAE"/>
    <w:rsid w:val="00CD19C8"/>
    <w:rsid w:val="00CD51C7"/>
    <w:rsid w:val="00CD5292"/>
    <w:rsid w:val="00CD56DB"/>
    <w:rsid w:val="00CD6FC2"/>
    <w:rsid w:val="00CE0267"/>
    <w:rsid w:val="00CE175C"/>
    <w:rsid w:val="00CE1D13"/>
    <w:rsid w:val="00CE5A68"/>
    <w:rsid w:val="00CF03CF"/>
    <w:rsid w:val="00CF18AB"/>
    <w:rsid w:val="00CF3CA7"/>
    <w:rsid w:val="00CF6A0D"/>
    <w:rsid w:val="00D01010"/>
    <w:rsid w:val="00D013D4"/>
    <w:rsid w:val="00D031CC"/>
    <w:rsid w:val="00D105DF"/>
    <w:rsid w:val="00D135EE"/>
    <w:rsid w:val="00D17B83"/>
    <w:rsid w:val="00D22689"/>
    <w:rsid w:val="00D24F30"/>
    <w:rsid w:val="00D25A69"/>
    <w:rsid w:val="00D369F6"/>
    <w:rsid w:val="00D36F31"/>
    <w:rsid w:val="00D4050F"/>
    <w:rsid w:val="00D412D2"/>
    <w:rsid w:val="00D4137A"/>
    <w:rsid w:val="00D41DC8"/>
    <w:rsid w:val="00D428B3"/>
    <w:rsid w:val="00D43D48"/>
    <w:rsid w:val="00D4511B"/>
    <w:rsid w:val="00D45E39"/>
    <w:rsid w:val="00D47C87"/>
    <w:rsid w:val="00D50308"/>
    <w:rsid w:val="00D542F5"/>
    <w:rsid w:val="00D6039A"/>
    <w:rsid w:val="00D608E1"/>
    <w:rsid w:val="00D63BE5"/>
    <w:rsid w:val="00D640BB"/>
    <w:rsid w:val="00D64648"/>
    <w:rsid w:val="00D64E75"/>
    <w:rsid w:val="00D7700C"/>
    <w:rsid w:val="00D77309"/>
    <w:rsid w:val="00D807CA"/>
    <w:rsid w:val="00D826DE"/>
    <w:rsid w:val="00D83239"/>
    <w:rsid w:val="00D86D6D"/>
    <w:rsid w:val="00D87011"/>
    <w:rsid w:val="00D870CA"/>
    <w:rsid w:val="00DA3BC9"/>
    <w:rsid w:val="00DA6FD1"/>
    <w:rsid w:val="00DB1F75"/>
    <w:rsid w:val="00DB3583"/>
    <w:rsid w:val="00DB4318"/>
    <w:rsid w:val="00DB4C5A"/>
    <w:rsid w:val="00DB5738"/>
    <w:rsid w:val="00DC0CBD"/>
    <w:rsid w:val="00DC244B"/>
    <w:rsid w:val="00DC56DB"/>
    <w:rsid w:val="00DD27B7"/>
    <w:rsid w:val="00DD2D19"/>
    <w:rsid w:val="00DD4876"/>
    <w:rsid w:val="00DD7A7B"/>
    <w:rsid w:val="00DD7B51"/>
    <w:rsid w:val="00DE1AD6"/>
    <w:rsid w:val="00DE4408"/>
    <w:rsid w:val="00DE52D7"/>
    <w:rsid w:val="00DE6D50"/>
    <w:rsid w:val="00DF0625"/>
    <w:rsid w:val="00DF33F9"/>
    <w:rsid w:val="00E00D72"/>
    <w:rsid w:val="00E02E47"/>
    <w:rsid w:val="00E06671"/>
    <w:rsid w:val="00E10E6A"/>
    <w:rsid w:val="00E112C5"/>
    <w:rsid w:val="00E175AA"/>
    <w:rsid w:val="00E24FEF"/>
    <w:rsid w:val="00E428A5"/>
    <w:rsid w:val="00E42FD9"/>
    <w:rsid w:val="00E4456E"/>
    <w:rsid w:val="00E458A3"/>
    <w:rsid w:val="00E46293"/>
    <w:rsid w:val="00E51754"/>
    <w:rsid w:val="00E60B9D"/>
    <w:rsid w:val="00E62DCD"/>
    <w:rsid w:val="00E650E2"/>
    <w:rsid w:val="00E65B52"/>
    <w:rsid w:val="00E70B13"/>
    <w:rsid w:val="00E72CC0"/>
    <w:rsid w:val="00E73AD1"/>
    <w:rsid w:val="00E7471B"/>
    <w:rsid w:val="00E75CBB"/>
    <w:rsid w:val="00E76D2F"/>
    <w:rsid w:val="00E8078B"/>
    <w:rsid w:val="00E81455"/>
    <w:rsid w:val="00E85A41"/>
    <w:rsid w:val="00E91B74"/>
    <w:rsid w:val="00E9355C"/>
    <w:rsid w:val="00E9539F"/>
    <w:rsid w:val="00E97317"/>
    <w:rsid w:val="00EA0635"/>
    <w:rsid w:val="00EA40BD"/>
    <w:rsid w:val="00EA5138"/>
    <w:rsid w:val="00EA5B4F"/>
    <w:rsid w:val="00EB2799"/>
    <w:rsid w:val="00EB547E"/>
    <w:rsid w:val="00EB5769"/>
    <w:rsid w:val="00EB6F79"/>
    <w:rsid w:val="00EC0A7E"/>
    <w:rsid w:val="00EC19A9"/>
    <w:rsid w:val="00EC33D9"/>
    <w:rsid w:val="00EC5323"/>
    <w:rsid w:val="00EC6392"/>
    <w:rsid w:val="00EC64B6"/>
    <w:rsid w:val="00EC7C24"/>
    <w:rsid w:val="00ED15BB"/>
    <w:rsid w:val="00ED1DCD"/>
    <w:rsid w:val="00ED4BC1"/>
    <w:rsid w:val="00ED6F48"/>
    <w:rsid w:val="00EE4ABA"/>
    <w:rsid w:val="00EF144B"/>
    <w:rsid w:val="00EF1E9F"/>
    <w:rsid w:val="00EF3EF3"/>
    <w:rsid w:val="00EF494E"/>
    <w:rsid w:val="00EF4CB8"/>
    <w:rsid w:val="00EF61C4"/>
    <w:rsid w:val="00EF68A5"/>
    <w:rsid w:val="00F03609"/>
    <w:rsid w:val="00F1146D"/>
    <w:rsid w:val="00F14954"/>
    <w:rsid w:val="00F15CB4"/>
    <w:rsid w:val="00F17F64"/>
    <w:rsid w:val="00F20118"/>
    <w:rsid w:val="00F22E74"/>
    <w:rsid w:val="00F253A4"/>
    <w:rsid w:val="00F27D4F"/>
    <w:rsid w:val="00F33569"/>
    <w:rsid w:val="00F337EE"/>
    <w:rsid w:val="00F342A2"/>
    <w:rsid w:val="00F415A0"/>
    <w:rsid w:val="00F417CC"/>
    <w:rsid w:val="00F42AAF"/>
    <w:rsid w:val="00F43679"/>
    <w:rsid w:val="00F43D3F"/>
    <w:rsid w:val="00F45FA9"/>
    <w:rsid w:val="00F550E1"/>
    <w:rsid w:val="00F57E0B"/>
    <w:rsid w:val="00F66442"/>
    <w:rsid w:val="00F66B3D"/>
    <w:rsid w:val="00F73536"/>
    <w:rsid w:val="00F7433E"/>
    <w:rsid w:val="00F76873"/>
    <w:rsid w:val="00F80E9B"/>
    <w:rsid w:val="00F86D35"/>
    <w:rsid w:val="00F93550"/>
    <w:rsid w:val="00F945E8"/>
    <w:rsid w:val="00F95237"/>
    <w:rsid w:val="00F95CE2"/>
    <w:rsid w:val="00F966A8"/>
    <w:rsid w:val="00F96AA2"/>
    <w:rsid w:val="00FA0B79"/>
    <w:rsid w:val="00FA41AD"/>
    <w:rsid w:val="00FA628F"/>
    <w:rsid w:val="00FB3E2D"/>
    <w:rsid w:val="00FB3E32"/>
    <w:rsid w:val="00FB55CA"/>
    <w:rsid w:val="00FB58E1"/>
    <w:rsid w:val="00FB7FBA"/>
    <w:rsid w:val="00FC5142"/>
    <w:rsid w:val="00FD08D4"/>
    <w:rsid w:val="00FD3BF0"/>
    <w:rsid w:val="00FD5D1C"/>
    <w:rsid w:val="00FE4428"/>
    <w:rsid w:val="00FE4F96"/>
    <w:rsid w:val="00FE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389BF-CD80-42A7-BCBA-6BF25E4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67"/>
    <w:pPr>
      <w:spacing w:after="0" w:line="240" w:lineRule="auto"/>
    </w:pPr>
    <w:rPr>
      <w:rFonts w:ascii="Times New Roman" w:eastAsia="Times New Roman" w:hAnsi="Times New Roman" w:cs="Times New Roman"/>
      <w:sz w:val="24"/>
      <w:szCs w:val="24"/>
      <w:lang w:val="hy-AM"/>
    </w:rPr>
  </w:style>
  <w:style w:type="paragraph" w:styleId="Heading1">
    <w:name w:val="heading 1"/>
    <w:aliases w:val="(Section),Section Heading,(Text),1, 1,Chapter,head3"/>
    <w:basedOn w:val="Normal"/>
    <w:next w:val="Normal"/>
    <w:link w:val="Heading1Char"/>
    <w:qFormat/>
    <w:rsid w:val="00C13467"/>
    <w:pPr>
      <w:keepNext/>
      <w:spacing w:before="240" w:after="60"/>
      <w:outlineLvl w:val="0"/>
    </w:pPr>
    <w:rPr>
      <w:rFonts w:ascii="Arial" w:hAnsi="Arial" w:cs="Arial"/>
      <w:b/>
      <w:bCs/>
      <w:kern w:val="32"/>
      <w:sz w:val="32"/>
      <w:szCs w:val="32"/>
    </w:rPr>
  </w:style>
  <w:style w:type="paragraph" w:styleId="Heading2">
    <w:name w:val="heading 2"/>
    <w:aliases w:val="(Chapter),Paranum,Text"/>
    <w:basedOn w:val="Normal"/>
    <w:next w:val="BodyText"/>
    <w:link w:val="Heading2Char"/>
    <w:autoRedefine/>
    <w:qFormat/>
    <w:rsid w:val="006669B3"/>
    <w:pPr>
      <w:keepNext/>
      <w:widowControl w:val="0"/>
      <w:tabs>
        <w:tab w:val="num" w:pos="0"/>
        <w:tab w:val="right" w:pos="10208"/>
      </w:tabs>
      <w:ind w:firstLine="142"/>
      <w:contextualSpacing/>
      <w:outlineLvl w:val="1"/>
    </w:pPr>
    <w:rPr>
      <w:rFonts w:ascii="GHEA Grapalat" w:hAnsi="GHEA Grapalat" w:cs="Garamond"/>
      <w:bCs/>
      <w:kern w:val="16"/>
      <w:sz w:val="20"/>
      <w:szCs w:val="20"/>
      <w:lang w:val="af-ZA" w:eastAsia="x-none"/>
    </w:rPr>
  </w:style>
  <w:style w:type="paragraph" w:styleId="Heading3">
    <w:name w:val="heading 3"/>
    <w:aliases w:val="(Sub-Chapter),Centered,(text),Heading 3 Char Char Char Char Char Char"/>
    <w:basedOn w:val="Normal"/>
    <w:next w:val="BodyText"/>
    <w:link w:val="Heading3Char1"/>
    <w:autoRedefine/>
    <w:qFormat/>
    <w:rsid w:val="00C13467"/>
    <w:pPr>
      <w:keepNext/>
      <w:widowControl w:val="0"/>
      <w:tabs>
        <w:tab w:val="left" w:pos="624"/>
      </w:tabs>
      <w:spacing w:before="120" w:line="360" w:lineRule="auto"/>
      <w:ind w:right="301"/>
      <w:outlineLvl w:val="2"/>
    </w:pPr>
    <w:rPr>
      <w:rFonts w:ascii="GHEA Grapalat" w:hAnsi="GHEA Grapalat"/>
      <w:b/>
      <w:bCs/>
      <w:color w:val="000000"/>
      <w:sz w:val="22"/>
      <w:szCs w:val="22"/>
      <w:lang w:val="es-ES" w:eastAsia="x-none"/>
    </w:rPr>
  </w:style>
  <w:style w:type="paragraph" w:styleId="Heading4">
    <w:name w:val="heading 4"/>
    <w:aliases w:val="Centred"/>
    <w:basedOn w:val="Normal"/>
    <w:next w:val="Normal"/>
    <w:link w:val="Heading4Char2"/>
    <w:autoRedefine/>
    <w:qFormat/>
    <w:rsid w:val="00C13467"/>
    <w:pPr>
      <w:keepNext/>
      <w:spacing w:before="240" w:after="60" w:line="360" w:lineRule="auto"/>
      <w:jc w:val="both"/>
      <w:outlineLvl w:val="3"/>
    </w:pPr>
    <w:rPr>
      <w:rFonts w:ascii="GHEA Grapalat" w:hAnsi="GHEA Grapalat"/>
      <w:b/>
      <w:bCs/>
      <w:sz w:val="22"/>
      <w:szCs w:val="22"/>
      <w:lang w:val="af-ZA"/>
    </w:rPr>
  </w:style>
  <w:style w:type="paragraph" w:styleId="Heading5">
    <w:name w:val="heading 5"/>
    <w:aliases w:val="Side"/>
    <w:basedOn w:val="Normal"/>
    <w:next w:val="Normal"/>
    <w:link w:val="Heading5Char1"/>
    <w:qFormat/>
    <w:rsid w:val="00C13467"/>
    <w:pPr>
      <w:spacing w:before="240" w:after="60"/>
      <w:outlineLvl w:val="4"/>
    </w:pPr>
    <w:rPr>
      <w:b/>
      <w:bCs/>
      <w:i/>
      <w:iCs/>
      <w:sz w:val="26"/>
      <w:szCs w:val="26"/>
    </w:rPr>
  </w:style>
  <w:style w:type="paragraph" w:styleId="Heading6">
    <w:name w:val="heading 6"/>
    <w:basedOn w:val="Normal"/>
    <w:next w:val="BodyText"/>
    <w:link w:val="Heading6Char1"/>
    <w:qFormat/>
    <w:rsid w:val="00C13467"/>
    <w:pPr>
      <w:keepNext/>
      <w:widowControl w:val="0"/>
      <w:numPr>
        <w:ilvl w:val="5"/>
        <w:numId w:val="2"/>
      </w:numPr>
      <w:tabs>
        <w:tab w:val="left" w:pos="1247"/>
      </w:tabs>
      <w:spacing w:before="120" w:after="120" w:line="360" w:lineRule="auto"/>
      <w:outlineLvl w:val="5"/>
    </w:pPr>
    <w:rPr>
      <w:rFonts w:ascii="Arial Armenian" w:hAnsi="Arial Armenian"/>
      <w:i/>
      <w:sz w:val="22"/>
      <w:szCs w:val="20"/>
      <w:u w:val="single"/>
      <w:lang w:val="en-GB" w:eastAsia="x-none"/>
    </w:rPr>
  </w:style>
  <w:style w:type="paragraph" w:styleId="Heading7">
    <w:name w:val="heading 7"/>
    <w:basedOn w:val="Normal"/>
    <w:next w:val="BodyText"/>
    <w:link w:val="Heading7Char1"/>
    <w:qFormat/>
    <w:rsid w:val="00C13467"/>
    <w:pPr>
      <w:framePr w:w="3780" w:hSpace="240" w:wrap="auto" w:vAnchor="text" w:hAnchor="page" w:x="1489" w:y="1"/>
      <w:widowControl w:val="0"/>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szCs w:val="20"/>
      <w:lang w:val="en-GB" w:eastAsia="x-none"/>
    </w:rPr>
  </w:style>
  <w:style w:type="paragraph" w:styleId="Heading8">
    <w:name w:val="heading 8"/>
    <w:basedOn w:val="Normal"/>
    <w:next w:val="BodyText"/>
    <w:link w:val="Heading8Char1"/>
    <w:qFormat/>
    <w:rsid w:val="00C13467"/>
    <w:pPr>
      <w:keepNext/>
      <w:framePr w:w="1860" w:wrap="auto" w:vAnchor="text" w:hAnchor="page" w:x="1201" w:y="1"/>
      <w:widowControl w:val="0"/>
      <w:numPr>
        <w:ilvl w:val="7"/>
        <w:numId w:val="2"/>
      </w:numPr>
      <w:pBdr>
        <w:top w:val="single" w:sz="24" w:space="0" w:color="auto"/>
        <w:bottom w:val="single" w:sz="6" w:space="0" w:color="auto"/>
      </w:pBdr>
      <w:spacing w:before="60" w:line="320" w:lineRule="exact"/>
      <w:jc w:val="center"/>
      <w:outlineLvl w:val="7"/>
    </w:pPr>
    <w:rPr>
      <w:rFonts w:ascii="Arial Black" w:hAnsi="Arial Black"/>
      <w:caps/>
      <w:spacing w:val="60"/>
      <w:position w:val="4"/>
      <w:sz w:val="14"/>
      <w:szCs w:val="20"/>
      <w:lang w:val="en-GB" w:eastAsia="x-none"/>
    </w:rPr>
  </w:style>
  <w:style w:type="paragraph" w:styleId="Heading9">
    <w:name w:val="heading 9"/>
    <w:basedOn w:val="Normal"/>
    <w:next w:val="BodyText"/>
    <w:link w:val="Heading9Char1"/>
    <w:qFormat/>
    <w:rsid w:val="00C13467"/>
    <w:pPr>
      <w:keepNext/>
      <w:widowControl w:val="0"/>
      <w:numPr>
        <w:ilvl w:val="8"/>
        <w:numId w:val="2"/>
      </w:numPr>
      <w:spacing w:before="80" w:after="60"/>
      <w:outlineLvl w:val="8"/>
    </w:pPr>
    <w:rPr>
      <w:rFonts w:ascii="Garamond" w:hAnsi="Garamond"/>
      <w:b/>
      <w:i/>
      <w:kern w:val="28"/>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Text) Char,1 Char, 1 Char,Chapter Char,head3 Char"/>
    <w:basedOn w:val="DefaultParagraphFont"/>
    <w:link w:val="Heading1"/>
    <w:rsid w:val="00C13467"/>
    <w:rPr>
      <w:rFonts w:ascii="Arial" w:eastAsia="Times New Roman" w:hAnsi="Arial" w:cs="Arial"/>
      <w:b/>
      <w:bCs/>
      <w:kern w:val="32"/>
      <w:sz w:val="32"/>
      <w:szCs w:val="32"/>
      <w:lang w:val="en-US"/>
    </w:rPr>
  </w:style>
  <w:style w:type="character" w:customStyle="1" w:styleId="Heading2Char">
    <w:name w:val="Heading 2 Char"/>
    <w:aliases w:val="(Chapter) Char,Paranum Char,Text Char"/>
    <w:basedOn w:val="DefaultParagraphFont"/>
    <w:link w:val="Heading2"/>
    <w:rsid w:val="006669B3"/>
    <w:rPr>
      <w:rFonts w:ascii="GHEA Grapalat" w:eastAsia="Times New Roman" w:hAnsi="GHEA Grapalat" w:cs="Garamond"/>
      <w:bCs/>
      <w:kern w:val="16"/>
      <w:sz w:val="20"/>
      <w:szCs w:val="20"/>
      <w:lang w:val="af-ZA" w:eastAsia="x-none"/>
    </w:rPr>
  </w:style>
  <w:style w:type="character" w:customStyle="1" w:styleId="Heading3Char1">
    <w:name w:val="Heading 3 Char1"/>
    <w:aliases w:val="(Sub-Chapter) Char,Centered Char,(text) Char,Heading 3 Char Char Char Char Char Char Char1"/>
    <w:basedOn w:val="DefaultParagraphFont"/>
    <w:link w:val="Heading3"/>
    <w:rsid w:val="00C13467"/>
    <w:rPr>
      <w:rFonts w:ascii="GHEA Grapalat" w:eastAsia="Times New Roman" w:hAnsi="GHEA Grapalat" w:cs="Times New Roman"/>
      <w:b/>
      <w:bCs/>
      <w:color w:val="000000"/>
      <w:lang w:val="es-ES" w:eastAsia="x-none"/>
    </w:rPr>
  </w:style>
  <w:style w:type="character" w:customStyle="1" w:styleId="Heading4Char2">
    <w:name w:val="Heading 4 Char2"/>
    <w:aliases w:val="Centred Char1"/>
    <w:basedOn w:val="DefaultParagraphFont"/>
    <w:link w:val="Heading4"/>
    <w:rsid w:val="00C13467"/>
    <w:rPr>
      <w:rFonts w:ascii="GHEA Grapalat" w:eastAsia="Times New Roman" w:hAnsi="GHEA Grapalat" w:cs="Times New Roman"/>
      <w:b/>
      <w:bCs/>
      <w:lang w:val="af-ZA"/>
    </w:rPr>
  </w:style>
  <w:style w:type="character" w:customStyle="1" w:styleId="Heading5Char1">
    <w:name w:val="Heading 5 Char1"/>
    <w:aliases w:val="Side Char1"/>
    <w:basedOn w:val="DefaultParagraphFont"/>
    <w:link w:val="Heading5"/>
    <w:rsid w:val="00C13467"/>
    <w:rPr>
      <w:rFonts w:ascii="Times New Roman" w:eastAsia="Times New Roman" w:hAnsi="Times New Roman" w:cs="Times New Roman"/>
      <w:b/>
      <w:bCs/>
      <w:i/>
      <w:iCs/>
      <w:sz w:val="26"/>
      <w:szCs w:val="26"/>
      <w:lang w:val="en-US"/>
    </w:rPr>
  </w:style>
  <w:style w:type="character" w:customStyle="1" w:styleId="Heading6Char1">
    <w:name w:val="Heading 6 Char1"/>
    <w:basedOn w:val="DefaultParagraphFont"/>
    <w:link w:val="Heading6"/>
    <w:rsid w:val="00C13467"/>
    <w:rPr>
      <w:rFonts w:ascii="Arial Armenian" w:eastAsia="Times New Roman" w:hAnsi="Arial Armenian" w:cs="Times New Roman"/>
      <w:i/>
      <w:szCs w:val="20"/>
      <w:u w:val="single"/>
      <w:lang w:val="en-GB" w:eastAsia="x-none"/>
    </w:rPr>
  </w:style>
  <w:style w:type="character" w:customStyle="1" w:styleId="Heading7Char1">
    <w:name w:val="Heading 7 Char1"/>
    <w:basedOn w:val="DefaultParagraphFont"/>
    <w:link w:val="Heading7"/>
    <w:rsid w:val="00C13467"/>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basedOn w:val="DefaultParagraphFont"/>
    <w:link w:val="Heading8"/>
    <w:rsid w:val="00C13467"/>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basedOn w:val="DefaultParagraphFont"/>
    <w:link w:val="Heading9"/>
    <w:rsid w:val="00C13467"/>
    <w:rPr>
      <w:rFonts w:ascii="Garamond" w:eastAsia="Times New Roman" w:hAnsi="Garamond" w:cs="Times New Roman"/>
      <w:b/>
      <w:i/>
      <w:kern w:val="28"/>
      <w:sz w:val="20"/>
      <w:szCs w:val="20"/>
      <w:lang w:val="en-GB" w:eastAsia="x-none"/>
    </w:rPr>
  </w:style>
  <w:style w:type="paragraph" w:styleId="BodyText">
    <w:name w:val="Body Text"/>
    <w:aliases w:val="(Main Text),date,Body Text (Main text)"/>
    <w:basedOn w:val="Normal"/>
    <w:link w:val="BodyTextChar1"/>
    <w:rsid w:val="00C13467"/>
    <w:pPr>
      <w:spacing w:after="120"/>
    </w:pPr>
    <w:rPr>
      <w:lang w:val="x-none" w:eastAsia="x-none"/>
    </w:rPr>
  </w:style>
  <w:style w:type="character" w:customStyle="1" w:styleId="BodyTextChar1">
    <w:name w:val="Body Text Char1"/>
    <w:aliases w:val="(Main Text) Char,date Char,Body Text (Main text) Char1"/>
    <w:basedOn w:val="DefaultParagraphFont"/>
    <w:link w:val="BodyText"/>
    <w:rsid w:val="00C13467"/>
    <w:rPr>
      <w:rFonts w:ascii="Times New Roman" w:eastAsia="Times New Roman" w:hAnsi="Times New Roman" w:cs="Times New Roman"/>
      <w:sz w:val="24"/>
      <w:szCs w:val="24"/>
      <w:lang w:val="x-none" w:eastAsia="x-none"/>
    </w:rPr>
  </w:style>
  <w:style w:type="paragraph" w:customStyle="1" w:styleId="Head4">
    <w:name w:val="Head 4"/>
    <w:basedOn w:val="Heading4"/>
    <w:autoRedefine/>
    <w:rsid w:val="00C13467"/>
    <w:pPr>
      <w:widowControl w:val="0"/>
      <w:tabs>
        <w:tab w:val="left" w:pos="567"/>
      </w:tabs>
      <w:spacing w:before="0" w:after="0" w:line="240" w:lineRule="auto"/>
      <w:ind w:left="397"/>
    </w:pPr>
    <w:rPr>
      <w:szCs w:val="20"/>
    </w:rPr>
  </w:style>
  <w:style w:type="paragraph" w:styleId="Caption">
    <w:name w:val="caption"/>
    <w:aliases w:val="(Table Title),(Table Title) Char Char Char Char Char Char Char Char Char Char, (Table Title), (Table Title) Char Char Char Char Char Char Char Char Char Char"/>
    <w:basedOn w:val="Normal"/>
    <w:next w:val="Normal"/>
    <w:autoRedefine/>
    <w:qFormat/>
    <w:rsid w:val="00C13467"/>
    <w:pPr>
      <w:keepNext/>
      <w:keepLines/>
      <w:widowControl w:val="0"/>
      <w:jc w:val="both"/>
    </w:pPr>
    <w:rPr>
      <w:rFonts w:ascii="GHEA Grapalat" w:hAnsi="GHEA Grapalat" w:cs="Sylfaen"/>
      <w:b/>
      <w:sz w:val="20"/>
      <w:szCs w:val="20"/>
      <w:lang w:val="fr-FR"/>
    </w:rPr>
  </w:style>
  <w:style w:type="paragraph" w:styleId="BodyTextIndent3">
    <w:name w:val="Body Text Indent 3"/>
    <w:basedOn w:val="Normal"/>
    <w:link w:val="BodyTextIndent3Char"/>
    <w:rsid w:val="00C13467"/>
    <w:pPr>
      <w:ind w:firstLine="567"/>
      <w:jc w:val="both"/>
    </w:pPr>
    <w:rPr>
      <w:rFonts w:ascii="Arial Armenian" w:hAnsi="Arial Armenian"/>
      <w:noProof/>
      <w:sz w:val="20"/>
      <w:szCs w:val="20"/>
    </w:rPr>
  </w:style>
  <w:style w:type="character" w:customStyle="1" w:styleId="BodyTextIndent3Char">
    <w:name w:val="Body Text Indent 3 Char"/>
    <w:basedOn w:val="DefaultParagraphFont"/>
    <w:link w:val="BodyTextIndent3"/>
    <w:rsid w:val="00C13467"/>
    <w:rPr>
      <w:rFonts w:ascii="Arial Armenian" w:eastAsia="Times New Roman" w:hAnsi="Arial Armenian" w:cs="Times New Roman"/>
      <w:noProof/>
      <w:sz w:val="20"/>
      <w:szCs w:val="20"/>
      <w:lang w:val="en-US"/>
    </w:rPr>
  </w:style>
  <w:style w:type="paragraph" w:customStyle="1" w:styleId="xl24">
    <w:name w:val="xl24"/>
    <w:basedOn w:val="Normal"/>
    <w:rsid w:val="00C13467"/>
    <w:pPr>
      <w:spacing w:before="100" w:beforeAutospacing="1" w:after="100" w:afterAutospacing="1"/>
    </w:pPr>
    <w:rPr>
      <w:rFonts w:ascii="Arial Armenian" w:eastAsia="Arial Unicode MS" w:hAnsi="Arial Armenian" w:cs="Arial Unicode MS"/>
      <w:sz w:val="18"/>
      <w:szCs w:val="18"/>
    </w:rPr>
  </w:style>
  <w:style w:type="paragraph" w:customStyle="1" w:styleId="Tablefigure">
    <w:name w:val="Table_figure"/>
    <w:basedOn w:val="Normal"/>
    <w:rsid w:val="00C13467"/>
    <w:pPr>
      <w:spacing w:before="60" w:after="60"/>
      <w:jc w:val="right"/>
    </w:pPr>
    <w:rPr>
      <w:rFonts w:ascii="Arial Armenian" w:hAnsi="Arial Armenian"/>
      <w:sz w:val="16"/>
      <w:szCs w:val="20"/>
      <w:lang w:val="en-GB"/>
    </w:rPr>
  </w:style>
  <w:style w:type="paragraph" w:styleId="BodyTextIndent2">
    <w:name w:val="Body Text Indent 2"/>
    <w:basedOn w:val="Normal"/>
    <w:link w:val="BodyTextIndent2Char1"/>
    <w:rsid w:val="00C13467"/>
    <w:pPr>
      <w:widowControl w:val="0"/>
      <w:spacing w:after="120" w:line="312" w:lineRule="auto"/>
      <w:ind w:left="720" w:firstLine="720"/>
      <w:jc w:val="both"/>
    </w:pPr>
    <w:rPr>
      <w:rFonts w:ascii="Arial Armenian" w:hAnsi="Arial Armenian"/>
      <w:sz w:val="20"/>
      <w:szCs w:val="20"/>
      <w:lang w:val="en-GB"/>
    </w:rPr>
  </w:style>
  <w:style w:type="character" w:customStyle="1" w:styleId="BodyTextIndent2Char1">
    <w:name w:val="Body Text Indent 2 Char1"/>
    <w:basedOn w:val="DefaultParagraphFont"/>
    <w:link w:val="BodyTextIndent2"/>
    <w:rsid w:val="00C13467"/>
    <w:rPr>
      <w:rFonts w:ascii="Arial Armenian" w:eastAsia="Times New Roman" w:hAnsi="Arial Armenian" w:cs="Times New Roman"/>
      <w:sz w:val="20"/>
      <w:szCs w:val="20"/>
      <w:lang w:val="en-GB"/>
    </w:rPr>
  </w:style>
  <w:style w:type="paragraph" w:styleId="BodyTextIndent">
    <w:name w:val="Body Text Indent"/>
    <w:aliases w:val="(Table Source), (Table Source),(Table Source) Char,Body Text Indent Char,(Table Source)1"/>
    <w:basedOn w:val="BodyText"/>
    <w:next w:val="Normal"/>
    <w:link w:val="BodyTextIndentChar1"/>
    <w:rsid w:val="00C13467"/>
    <w:pPr>
      <w:widowControl w:val="0"/>
      <w:spacing w:before="60" w:after="60"/>
      <w:ind w:firstLine="652"/>
      <w:jc w:val="both"/>
    </w:pPr>
    <w:rPr>
      <w:rFonts w:ascii="Arial Armenian" w:hAnsi="Arial Armenian"/>
      <w:i/>
      <w:sz w:val="16"/>
      <w:szCs w:val="20"/>
      <w:lang w:val="en-GB" w:eastAsia="en-US"/>
    </w:rPr>
  </w:style>
  <w:style w:type="character" w:customStyle="1" w:styleId="BodyTextIndentChar1">
    <w:name w:val="Body Text Indent Char1"/>
    <w:aliases w:val="(Table Source) Char1, (Table Source) Char,(Table Source) Char Char,Body Text Indent Char Char,(Table Source)1 Char"/>
    <w:basedOn w:val="DefaultParagraphFont"/>
    <w:link w:val="BodyTextIndent"/>
    <w:rsid w:val="00C13467"/>
    <w:rPr>
      <w:rFonts w:ascii="Arial Armenian" w:eastAsia="Times New Roman" w:hAnsi="Arial Armenian" w:cs="Times New Roman"/>
      <w:i/>
      <w:sz w:val="16"/>
      <w:szCs w:val="20"/>
      <w:lang w:val="en-GB"/>
    </w:rPr>
  </w:style>
  <w:style w:type="paragraph" w:customStyle="1" w:styleId="Specialnormal">
    <w:name w:val="Special normal"/>
    <w:basedOn w:val="Normal"/>
    <w:rsid w:val="00C13467"/>
    <w:pPr>
      <w:overflowPunct w:val="0"/>
      <w:autoSpaceDE w:val="0"/>
      <w:autoSpaceDN w:val="0"/>
      <w:adjustRightInd w:val="0"/>
      <w:jc w:val="center"/>
      <w:textAlignment w:val="baseline"/>
    </w:pPr>
    <w:rPr>
      <w:sz w:val="20"/>
      <w:szCs w:val="20"/>
      <w:lang w:val="en-GB"/>
    </w:rPr>
  </w:style>
  <w:style w:type="paragraph" w:styleId="CommentText">
    <w:name w:val="annotation text"/>
    <w:basedOn w:val="Normal"/>
    <w:link w:val="CommentTextChar"/>
    <w:rsid w:val="00C13467"/>
    <w:rPr>
      <w:rFonts w:ascii="Arial Armenian" w:hAnsi="Arial Armenian"/>
      <w:sz w:val="20"/>
      <w:szCs w:val="20"/>
      <w:lang w:val="ru-RU" w:eastAsia="ru-RU"/>
    </w:rPr>
  </w:style>
  <w:style w:type="character" w:customStyle="1" w:styleId="CommentTextChar">
    <w:name w:val="Comment Text Char"/>
    <w:basedOn w:val="DefaultParagraphFont"/>
    <w:link w:val="CommentText"/>
    <w:rsid w:val="00C13467"/>
    <w:rPr>
      <w:rFonts w:ascii="Arial Armenian" w:eastAsia="Times New Roman" w:hAnsi="Arial Armenian" w:cs="Times New Roman"/>
      <w:sz w:val="20"/>
      <w:szCs w:val="20"/>
      <w:lang w:eastAsia="ru-RU"/>
    </w:rPr>
  </w:style>
  <w:style w:type="paragraph" w:customStyle="1" w:styleId="a">
    <w:name w:val="???????? ????? ? ????????"/>
    <w:basedOn w:val="Normal"/>
    <w:rsid w:val="00C13467"/>
    <w:pPr>
      <w:ind w:left="360" w:hanging="360"/>
      <w:jc w:val="both"/>
    </w:pPr>
    <w:rPr>
      <w:rFonts w:ascii="Times Armenian" w:hAnsi="Times Armenian"/>
      <w:szCs w:val="20"/>
      <w:lang w:eastAsia="ru-RU"/>
    </w:rPr>
  </w:style>
  <w:style w:type="paragraph" w:customStyle="1" w:styleId="a0">
    <w:name w:val="???????"/>
    <w:link w:val="Char"/>
    <w:rsid w:val="00C13467"/>
    <w:pPr>
      <w:spacing w:after="0" w:line="240" w:lineRule="auto"/>
    </w:pPr>
    <w:rPr>
      <w:rFonts w:ascii="Times New Roman" w:eastAsia="Times New Roman" w:hAnsi="Times New Roman" w:cs="Times New Roman"/>
      <w:sz w:val="20"/>
      <w:szCs w:val="20"/>
      <w:lang w:eastAsia="ru-RU"/>
    </w:rPr>
  </w:style>
  <w:style w:type="character" w:customStyle="1" w:styleId="Char">
    <w:name w:val="??????? Char"/>
    <w:link w:val="a0"/>
    <w:rsid w:val="00C13467"/>
    <w:rPr>
      <w:rFonts w:ascii="Times New Roman" w:eastAsia="Times New Roman" w:hAnsi="Times New Roman" w:cs="Times New Roman"/>
      <w:sz w:val="20"/>
      <w:szCs w:val="20"/>
      <w:lang w:eastAsia="ru-RU"/>
    </w:rPr>
  </w:style>
  <w:style w:type="paragraph" w:customStyle="1" w:styleId="2">
    <w:name w:val="???????2"/>
    <w:rsid w:val="00C13467"/>
    <w:pPr>
      <w:spacing w:after="0" w:line="240" w:lineRule="auto"/>
    </w:pPr>
    <w:rPr>
      <w:rFonts w:ascii="Times Armenian" w:eastAsia="Times New Roman" w:hAnsi="Times Armenian" w:cs="Times New Roman"/>
      <w:sz w:val="24"/>
      <w:szCs w:val="20"/>
      <w:lang w:val="en-US" w:eastAsia="ru-RU"/>
    </w:rPr>
  </w:style>
  <w:style w:type="paragraph" w:customStyle="1" w:styleId="a1">
    <w:name w:val="???????? ?????"/>
    <w:basedOn w:val="a0"/>
    <w:rsid w:val="00C13467"/>
    <w:pPr>
      <w:jc w:val="center"/>
    </w:pPr>
    <w:rPr>
      <w:rFonts w:ascii="Times Armenian" w:hAnsi="Times Armenian"/>
      <w:i/>
      <w:sz w:val="32"/>
      <w:lang w:val="en-US"/>
    </w:rPr>
  </w:style>
  <w:style w:type="paragraph" w:customStyle="1" w:styleId="31">
    <w:name w:val="???????? ????? ? ???????? 31"/>
    <w:basedOn w:val="2"/>
    <w:rsid w:val="00C13467"/>
    <w:pPr>
      <w:numPr>
        <w:numId w:val="1"/>
      </w:numPr>
      <w:tabs>
        <w:tab w:val="clear" w:pos="720"/>
      </w:tabs>
      <w:spacing w:line="360" w:lineRule="auto"/>
      <w:ind w:left="0" w:firstLine="360"/>
      <w:jc w:val="both"/>
    </w:pPr>
  </w:style>
  <w:style w:type="paragraph" w:customStyle="1" w:styleId="a2">
    <w:name w:val="??????"/>
    <w:basedOn w:val="2"/>
    <w:rsid w:val="00C13467"/>
    <w:pPr>
      <w:spacing w:line="360" w:lineRule="auto"/>
      <w:ind w:left="-426" w:right="-619" w:firstLine="710"/>
      <w:jc w:val="both"/>
    </w:pPr>
    <w:rPr>
      <w:rFonts w:ascii="Arial LatArm" w:hAnsi="Arial LatArm"/>
      <w:i/>
      <w:lang w:val="en-AU"/>
    </w:rPr>
  </w:style>
  <w:style w:type="paragraph" w:customStyle="1" w:styleId="3">
    <w:name w:val="???????? ????? 3"/>
    <w:basedOn w:val="Normal"/>
    <w:rsid w:val="00C13467"/>
    <w:pPr>
      <w:jc w:val="both"/>
    </w:pPr>
    <w:rPr>
      <w:rFonts w:ascii="Times Armenian" w:hAnsi="Times Armenian"/>
      <w:szCs w:val="20"/>
      <w:lang w:val="ru-RU" w:eastAsia="ru-RU"/>
    </w:rPr>
  </w:style>
  <w:style w:type="paragraph" w:customStyle="1" w:styleId="20">
    <w:name w:val="???????? ????? ? ????????2"/>
    <w:basedOn w:val="2"/>
    <w:rsid w:val="00C13467"/>
    <w:pPr>
      <w:spacing w:line="360" w:lineRule="auto"/>
      <w:ind w:firstLine="720"/>
      <w:jc w:val="both"/>
    </w:pPr>
    <w:rPr>
      <w:sz w:val="28"/>
    </w:rPr>
  </w:style>
  <w:style w:type="paragraph" w:customStyle="1" w:styleId="11">
    <w:name w:val="????????? 11"/>
    <w:basedOn w:val="2"/>
    <w:next w:val="2"/>
    <w:rsid w:val="00C13467"/>
    <w:pPr>
      <w:keepNext/>
      <w:spacing w:line="360" w:lineRule="auto"/>
      <w:outlineLvl w:val="0"/>
    </w:pPr>
    <w:rPr>
      <w:rFonts w:ascii="Times LatArm" w:hAnsi="Times LatArm"/>
    </w:rPr>
  </w:style>
  <w:style w:type="paragraph" w:customStyle="1" w:styleId="10">
    <w:name w:val="????????1"/>
    <w:basedOn w:val="a0"/>
    <w:rsid w:val="00C13467"/>
    <w:pPr>
      <w:jc w:val="center"/>
    </w:pPr>
    <w:rPr>
      <w:rFonts w:ascii="Times Armenian" w:hAnsi="Times Armenian"/>
      <w:i/>
      <w:sz w:val="28"/>
      <w:lang w:val="en-US"/>
    </w:rPr>
  </w:style>
  <w:style w:type="paragraph" w:customStyle="1" w:styleId="21">
    <w:name w:val="???????? ????? ? ???????? 2"/>
    <w:basedOn w:val="a0"/>
    <w:rsid w:val="00C13467"/>
    <w:pPr>
      <w:ind w:right="-141" w:firstLine="567"/>
      <w:jc w:val="both"/>
    </w:pPr>
    <w:rPr>
      <w:rFonts w:ascii="Times Armenian" w:hAnsi="Times Armenian"/>
      <w:sz w:val="24"/>
    </w:rPr>
  </w:style>
  <w:style w:type="paragraph" w:customStyle="1" w:styleId="22">
    <w:name w:val="???????? ????? 2"/>
    <w:basedOn w:val="a0"/>
    <w:rsid w:val="00C13467"/>
    <w:pPr>
      <w:spacing w:line="360" w:lineRule="auto"/>
      <w:jc w:val="both"/>
    </w:pPr>
    <w:rPr>
      <w:rFonts w:ascii="Times LatArm" w:hAnsi="Times LatArm"/>
      <w:b/>
      <w:i/>
      <w:sz w:val="28"/>
      <w:lang w:val="en-US"/>
    </w:rPr>
  </w:style>
  <w:style w:type="paragraph" w:customStyle="1" w:styleId="12">
    <w:name w:val="???????1"/>
    <w:rsid w:val="00C13467"/>
    <w:pPr>
      <w:spacing w:after="0" w:line="240" w:lineRule="auto"/>
    </w:pPr>
    <w:rPr>
      <w:rFonts w:ascii="Times New Roman" w:eastAsia="Times New Roman" w:hAnsi="Times New Roman" w:cs="Times New Roman"/>
      <w:sz w:val="20"/>
      <w:szCs w:val="20"/>
      <w:lang w:eastAsia="ru-RU"/>
    </w:rPr>
  </w:style>
  <w:style w:type="paragraph" w:customStyle="1" w:styleId="30">
    <w:name w:val="???????? ????? ? ????????3"/>
    <w:basedOn w:val="a0"/>
    <w:rsid w:val="00C13467"/>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C13467"/>
    <w:pPr>
      <w:spacing w:before="240" w:after="120" w:line="240" w:lineRule="auto"/>
      <w:ind w:firstLine="567"/>
      <w:jc w:val="both"/>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C13467"/>
    <w:pPr>
      <w:keepNext/>
      <w:widowControl w:val="0"/>
      <w:spacing w:after="240" w:line="360" w:lineRule="auto"/>
      <w:outlineLvl w:val="1"/>
    </w:pPr>
    <w:rPr>
      <w:rFonts w:ascii="Times Armenian" w:hAnsi="Times Armenian"/>
      <w:b/>
      <w:spacing w:val="24"/>
      <w:kern w:val="28"/>
      <w:lang w:val="it-IT"/>
    </w:rPr>
  </w:style>
  <w:style w:type="paragraph" w:customStyle="1" w:styleId="BodyTextMainTextdateBodyTextMaintext">
    <w:name w:val="Body Text.(Main Text).date.Body Text (Main text)"/>
    <w:basedOn w:val="Normal"/>
    <w:rsid w:val="00C13467"/>
    <w:pPr>
      <w:widowControl w:val="0"/>
      <w:spacing w:after="120" w:line="360" w:lineRule="auto"/>
      <w:ind w:firstLine="652"/>
      <w:jc w:val="both"/>
    </w:pPr>
    <w:rPr>
      <w:rFonts w:ascii="Arial Armenian" w:hAnsi="Arial Armenian"/>
      <w:sz w:val="20"/>
      <w:lang w:val="en-GB"/>
    </w:rPr>
  </w:style>
  <w:style w:type="character" w:customStyle="1" w:styleId="Heading2ChapterParanumTextChar">
    <w:name w:val="Heading 2.(Chapter).Paranum.Text Char"/>
    <w:link w:val="Heading2ChapterParanumText"/>
    <w:rsid w:val="00C13467"/>
    <w:rPr>
      <w:rFonts w:ascii="Times Armenian" w:eastAsia="Times New Roman" w:hAnsi="Times Armenian" w:cs="Times New Rom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C13467"/>
    <w:rPr>
      <w:rFonts w:ascii="GHEA Grapalat" w:eastAsia="Times New Roman" w:hAnsi="GHEA Grapalat" w:cs="Times New Roman"/>
      <w:b/>
      <w:spacing w:val="24"/>
      <w:kern w:val="28"/>
      <w:lang w:val="pt-BR" w:eastAsia="x-none"/>
    </w:rPr>
  </w:style>
  <w:style w:type="paragraph" w:customStyle="1" w:styleId="8">
    <w:name w:val="????????? 8"/>
    <w:basedOn w:val="a0"/>
    <w:next w:val="a0"/>
    <w:rsid w:val="00C13467"/>
    <w:pPr>
      <w:keepNext/>
      <w:ind w:firstLine="426"/>
      <w:outlineLvl w:val="7"/>
    </w:pPr>
    <w:rPr>
      <w:rFonts w:ascii="Times Armenian" w:hAnsi="Times Armenian"/>
      <w:b/>
      <w:sz w:val="24"/>
      <w:lang w:val="en-US"/>
    </w:rPr>
  </w:style>
  <w:style w:type="paragraph" w:customStyle="1" w:styleId="210">
    <w:name w:val="???????? ????? ? ???????? 21"/>
    <w:basedOn w:val="2"/>
    <w:rsid w:val="00C13467"/>
    <w:pPr>
      <w:spacing w:line="360" w:lineRule="auto"/>
      <w:ind w:firstLine="840"/>
      <w:jc w:val="both"/>
    </w:pPr>
    <w:rPr>
      <w:rFonts w:ascii="Arial LatArm" w:hAnsi="Arial LatArm"/>
    </w:rPr>
  </w:style>
  <w:style w:type="paragraph" w:styleId="BodyText2">
    <w:name w:val="Body Text 2"/>
    <w:basedOn w:val="Normal"/>
    <w:link w:val="BodyText2Char1"/>
    <w:rsid w:val="00C13467"/>
    <w:pPr>
      <w:spacing w:after="120" w:line="480" w:lineRule="auto"/>
    </w:pPr>
    <w:rPr>
      <w:sz w:val="20"/>
      <w:szCs w:val="20"/>
      <w:lang w:val="ru-RU" w:eastAsia="ru-RU"/>
    </w:rPr>
  </w:style>
  <w:style w:type="character" w:customStyle="1" w:styleId="BodyText2Char1">
    <w:name w:val="Body Text 2 Char1"/>
    <w:basedOn w:val="DefaultParagraphFont"/>
    <w:link w:val="BodyText2"/>
    <w:rsid w:val="00C13467"/>
    <w:rPr>
      <w:rFonts w:ascii="Times New Roman" w:eastAsia="Times New Roman" w:hAnsi="Times New Roman" w:cs="Times New Roman"/>
      <w:sz w:val="20"/>
      <w:szCs w:val="20"/>
      <w:lang w:eastAsia="ru-RU"/>
    </w:rPr>
  </w:style>
  <w:style w:type="paragraph" w:styleId="BodyText3">
    <w:name w:val="Body Text 3"/>
    <w:basedOn w:val="Normal"/>
    <w:link w:val="BodyText3Char1"/>
    <w:rsid w:val="00C13467"/>
    <w:pPr>
      <w:numPr>
        <w:numId w:val="13"/>
      </w:numPr>
      <w:tabs>
        <w:tab w:val="clear" w:pos="540"/>
      </w:tabs>
      <w:spacing w:after="120"/>
      <w:ind w:left="0" w:firstLine="0"/>
    </w:pPr>
    <w:rPr>
      <w:sz w:val="16"/>
      <w:szCs w:val="16"/>
      <w:lang w:val="ru-RU" w:eastAsia="ru-RU"/>
    </w:rPr>
  </w:style>
  <w:style w:type="character" w:customStyle="1" w:styleId="BodyText3Char1">
    <w:name w:val="Body Text 3 Char1"/>
    <w:basedOn w:val="DefaultParagraphFont"/>
    <w:link w:val="BodyText3"/>
    <w:rsid w:val="00C13467"/>
    <w:rPr>
      <w:rFonts w:ascii="Times New Roman" w:eastAsia="Times New Roman" w:hAnsi="Times New Roman" w:cs="Times New Roman"/>
      <w:sz w:val="16"/>
      <w:szCs w:val="16"/>
      <w:lang w:eastAsia="ru-RU"/>
    </w:rPr>
  </w:style>
  <w:style w:type="paragraph" w:customStyle="1" w:styleId="Bullet">
    <w:name w:val="Bullet"/>
    <w:aliases w:val="bl,Bullet L1,bl1"/>
    <w:basedOn w:val="Normal"/>
    <w:rsid w:val="00C13467"/>
    <w:pPr>
      <w:tabs>
        <w:tab w:val="num" w:pos="360"/>
      </w:tabs>
      <w:overflowPunct w:val="0"/>
      <w:autoSpaceDE w:val="0"/>
      <w:autoSpaceDN w:val="0"/>
      <w:adjustRightInd w:val="0"/>
      <w:spacing w:after="130"/>
      <w:ind w:left="360" w:hanging="360"/>
      <w:jc w:val="both"/>
      <w:textAlignment w:val="baseline"/>
    </w:pPr>
    <w:rPr>
      <w:sz w:val="22"/>
      <w:szCs w:val="22"/>
      <w:lang w:val="en-GB"/>
    </w:rPr>
  </w:style>
  <w:style w:type="paragraph" w:styleId="ListBullet">
    <w:name w:val="List Bullet"/>
    <w:basedOn w:val="Normal"/>
    <w:autoRedefine/>
    <w:qFormat/>
    <w:rsid w:val="00C13467"/>
    <w:pPr>
      <w:tabs>
        <w:tab w:val="num" w:pos="360"/>
      </w:tabs>
      <w:overflowPunct w:val="0"/>
      <w:autoSpaceDE w:val="0"/>
      <w:autoSpaceDN w:val="0"/>
      <w:adjustRightInd w:val="0"/>
      <w:spacing w:before="130"/>
      <w:ind w:left="360" w:hanging="360"/>
      <w:jc w:val="both"/>
      <w:textAlignment w:val="baseline"/>
    </w:pPr>
    <w:rPr>
      <w:sz w:val="22"/>
      <w:szCs w:val="22"/>
      <w:lang w:val="en-GB"/>
    </w:rPr>
  </w:style>
  <w:style w:type="paragraph" w:customStyle="1" w:styleId="BSAPtext">
    <w:name w:val="BSAP text"/>
    <w:basedOn w:val="Normal"/>
    <w:rsid w:val="00C13467"/>
    <w:pPr>
      <w:spacing w:line="312" w:lineRule="auto"/>
      <w:jc w:val="both"/>
    </w:pPr>
    <w:rPr>
      <w:rFonts w:ascii="Bookman Old Style" w:hAnsi="Bookman Old Style"/>
      <w:sz w:val="22"/>
      <w:szCs w:val="22"/>
    </w:rPr>
  </w:style>
  <w:style w:type="paragraph" w:styleId="EndnoteText">
    <w:name w:val="endnote text"/>
    <w:basedOn w:val="Normal"/>
    <w:link w:val="EndnoteTextChar"/>
    <w:rsid w:val="00C13467"/>
    <w:rPr>
      <w:sz w:val="20"/>
      <w:szCs w:val="20"/>
      <w:lang w:val="en-GB"/>
    </w:rPr>
  </w:style>
  <w:style w:type="character" w:customStyle="1" w:styleId="EndnoteTextChar">
    <w:name w:val="Endnote Text Char"/>
    <w:basedOn w:val="DefaultParagraphFont"/>
    <w:link w:val="EndnoteText"/>
    <w:rsid w:val="00C13467"/>
    <w:rPr>
      <w:rFonts w:ascii="Times New Roman" w:eastAsia="Times New Roman" w:hAnsi="Times New Roman" w:cs="Times New Roman"/>
      <w:sz w:val="20"/>
      <w:szCs w:val="20"/>
      <w:lang w:val="en-GB"/>
    </w:rPr>
  </w:style>
  <w:style w:type="character" w:styleId="PageNumber">
    <w:name w:val="page number"/>
    <w:basedOn w:val="DefaultParagraphFont"/>
    <w:rsid w:val="00C13467"/>
  </w:style>
  <w:style w:type="paragraph" w:styleId="Footer">
    <w:name w:val="footer"/>
    <w:basedOn w:val="Normal"/>
    <w:next w:val="Normal"/>
    <w:link w:val="FooterChar2"/>
    <w:rsid w:val="00C13467"/>
    <w:pPr>
      <w:tabs>
        <w:tab w:val="center" w:pos="4819"/>
        <w:tab w:val="right" w:pos="9071"/>
      </w:tabs>
      <w:overflowPunct w:val="0"/>
      <w:autoSpaceDE w:val="0"/>
      <w:autoSpaceDN w:val="0"/>
      <w:adjustRightInd w:val="0"/>
      <w:textAlignment w:val="baseline"/>
    </w:pPr>
    <w:rPr>
      <w:sz w:val="22"/>
      <w:szCs w:val="22"/>
      <w:lang w:val="en-GB" w:eastAsia="x-none"/>
    </w:rPr>
  </w:style>
  <w:style w:type="character" w:customStyle="1" w:styleId="FooterChar2">
    <w:name w:val="Footer Char2"/>
    <w:basedOn w:val="DefaultParagraphFont"/>
    <w:link w:val="Footer"/>
    <w:rsid w:val="00C13467"/>
    <w:rPr>
      <w:rFonts w:ascii="Times New Roman" w:eastAsia="Times New Roman" w:hAnsi="Times New Roman" w:cs="Times New Roman"/>
      <w:lang w:val="en-GB" w:eastAsia="x-none"/>
    </w:rPr>
  </w:style>
  <w:style w:type="paragraph" w:customStyle="1" w:styleId="xl32">
    <w:name w:val="xl32"/>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Armenian" w:hAnsi="Times Armenian"/>
      <w:sz w:val="16"/>
      <w:szCs w:val="16"/>
      <w:lang w:val="ru-RU" w:eastAsia="ru-RU"/>
    </w:rPr>
  </w:style>
  <w:style w:type="character" w:styleId="Hyperlink">
    <w:name w:val="Hyperlink"/>
    <w:rsid w:val="00C13467"/>
    <w:rPr>
      <w:color w:val="0000FF"/>
      <w:u w:val="single"/>
    </w:rPr>
  </w:style>
  <w:style w:type="character" w:styleId="FollowedHyperlink">
    <w:name w:val="FollowedHyperlink"/>
    <w:rsid w:val="00C13467"/>
    <w:rPr>
      <w:color w:val="800080"/>
      <w:u w:val="single"/>
    </w:rPr>
  </w:style>
  <w:style w:type="paragraph" w:customStyle="1" w:styleId="CaptionSubtitle">
    <w:name w:val="Caption: Subtitle"/>
    <w:rsid w:val="00C13467"/>
    <w:pPr>
      <w:spacing w:after="0" w:line="240" w:lineRule="auto"/>
    </w:pPr>
    <w:rPr>
      <w:rFonts w:ascii="Arial" w:eastAsia="Times New Roman" w:hAnsi="Arial" w:cs="Times New Roman"/>
      <w:noProof/>
      <w:sz w:val="18"/>
      <w:szCs w:val="20"/>
      <w:lang w:val="en-U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WB-Fußnotentext,ft"/>
    <w:basedOn w:val="Normal"/>
    <w:link w:val="FootnoteTextChar1"/>
    <w:autoRedefine/>
    <w:rsid w:val="00C13467"/>
    <w:rPr>
      <w:rFonts w:ascii="GHEA Grapalat" w:hAnsi="GHEA Grapalat"/>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basedOn w:val="DefaultParagraphFont"/>
    <w:link w:val="FootnoteText"/>
    <w:rsid w:val="00C13467"/>
    <w:rPr>
      <w:rFonts w:ascii="GHEA Grapalat" w:eastAsia="Times New Roman" w:hAnsi="GHEA Grapalat" w:cs="Times New Roman"/>
      <w:sz w:val="16"/>
      <w:szCs w:val="20"/>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C13467"/>
    <w:rPr>
      <w:vertAlign w:val="superscript"/>
    </w:rPr>
  </w:style>
  <w:style w:type="table" w:styleId="TableGrid">
    <w:name w:val="Table Grid"/>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C13467"/>
    <w:pPr>
      <w:overflowPunct w:val="0"/>
      <w:autoSpaceDE w:val="0"/>
      <w:autoSpaceDN w:val="0"/>
      <w:adjustRightInd w:val="0"/>
      <w:ind w:left="153" w:hanging="153"/>
      <w:textAlignment w:val="baseline"/>
    </w:pPr>
    <w:rPr>
      <w:sz w:val="18"/>
      <w:szCs w:val="20"/>
      <w:lang w:val="en-GB"/>
    </w:rPr>
  </w:style>
  <w:style w:type="paragraph" w:styleId="BlockText">
    <w:name w:val="Block Text"/>
    <w:basedOn w:val="Normal"/>
    <w:rsid w:val="00C13467"/>
    <w:pPr>
      <w:spacing w:line="360" w:lineRule="auto"/>
      <w:ind w:left="-709" w:right="-483"/>
      <w:jc w:val="both"/>
    </w:pPr>
    <w:rPr>
      <w:rFonts w:ascii="Times Armenian" w:hAnsi="Times Armenian"/>
      <w:szCs w:val="20"/>
    </w:rPr>
  </w:style>
  <w:style w:type="paragraph" w:customStyle="1" w:styleId="CaptionTable">
    <w:name w:val="Caption_Table"/>
    <w:basedOn w:val="Caption"/>
    <w:rsid w:val="00C13467"/>
    <w:pPr>
      <w:keepLines w:val="0"/>
      <w:ind w:left="1325" w:hanging="1325"/>
      <w:jc w:val="left"/>
    </w:pPr>
    <w:rPr>
      <w:rFonts w:ascii="Arial Armenian" w:hAnsi="Arial Armenian"/>
      <w:bCs/>
      <w:lang w:val="en-GB"/>
    </w:rPr>
  </w:style>
  <w:style w:type="paragraph" w:customStyle="1" w:styleId="xl34">
    <w:name w:val="xl34"/>
    <w:basedOn w:val="Normal"/>
    <w:rsid w:val="00C13467"/>
    <w:pPr>
      <w:spacing w:before="100" w:beforeAutospacing="1" w:after="100" w:afterAutospacing="1"/>
      <w:jc w:val="center"/>
    </w:pPr>
    <w:rPr>
      <w:rFonts w:ascii="Arial Armenian" w:eastAsia="Arial Unicode MS" w:hAnsi="Arial Armenian" w:cs="Arial Unicode MS"/>
      <w:sz w:val="16"/>
      <w:szCs w:val="16"/>
    </w:rPr>
  </w:style>
  <w:style w:type="paragraph" w:customStyle="1" w:styleId="Tablefirstcolumn">
    <w:name w:val="Table_first column"/>
    <w:basedOn w:val="Normal"/>
    <w:rsid w:val="00C13467"/>
    <w:pPr>
      <w:spacing w:before="60" w:after="60"/>
    </w:pPr>
    <w:rPr>
      <w:rFonts w:ascii="Arial Armenian" w:hAnsi="Arial Armenian"/>
      <w:sz w:val="16"/>
      <w:szCs w:val="20"/>
      <w:lang w:val="en-GB"/>
    </w:rPr>
  </w:style>
  <w:style w:type="paragraph" w:customStyle="1" w:styleId="xl25">
    <w:name w:val="xl25"/>
    <w:basedOn w:val="Normal"/>
    <w:rsid w:val="00C1346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i/>
      <w:iCs/>
      <w:sz w:val="16"/>
      <w:szCs w:val="16"/>
    </w:rPr>
  </w:style>
  <w:style w:type="paragraph" w:customStyle="1" w:styleId="BodyTextIndentTableSourceTableSourceCharBodyTextIndentChar">
    <w:name w:val="Body Text Indent.(Table Source).(Table Source) Char.Body Text Indent Char"/>
    <w:basedOn w:val="BodyTextMainTextdateBodyTextMaintext"/>
    <w:next w:val="Normal"/>
    <w:rsid w:val="00C13467"/>
    <w:pPr>
      <w:spacing w:before="60" w:after="60" w:line="240" w:lineRule="auto"/>
    </w:pPr>
    <w:rPr>
      <w:i/>
      <w:sz w:val="16"/>
    </w:rPr>
  </w:style>
  <w:style w:type="paragraph" w:customStyle="1" w:styleId="Tablefirstrow">
    <w:name w:val="Table_first row"/>
    <w:basedOn w:val="Normal"/>
    <w:rsid w:val="00C13467"/>
    <w:pPr>
      <w:widowControl w:val="0"/>
      <w:spacing w:before="60" w:after="60"/>
      <w:jc w:val="right"/>
    </w:pPr>
    <w:rPr>
      <w:rFonts w:ascii="Arial Armenian" w:hAnsi="Arial Armenian"/>
      <w:b/>
      <w:sz w:val="16"/>
      <w:szCs w:val="20"/>
      <w:lang w:val="en-GB"/>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C13467"/>
    <w:pPr>
      <w:spacing w:after="60"/>
      <w:jc w:val="both"/>
    </w:pPr>
    <w:rPr>
      <w:rFonts w:ascii="Arial Armenian" w:hAnsi="Arial Armenian"/>
      <w:i/>
      <w:sz w:val="18"/>
      <w:lang w:val="en-GB"/>
    </w:rPr>
  </w:style>
  <w:style w:type="paragraph" w:styleId="BalloonText">
    <w:name w:val="Balloon Text"/>
    <w:basedOn w:val="Normal"/>
    <w:link w:val="BalloonTextChar"/>
    <w:rsid w:val="00C13467"/>
    <w:rPr>
      <w:rFonts w:ascii="Tahoma" w:hAnsi="Tahoma"/>
      <w:sz w:val="16"/>
      <w:szCs w:val="16"/>
      <w:lang w:val="x-none" w:eastAsia="x-none"/>
    </w:rPr>
  </w:style>
  <w:style w:type="character" w:customStyle="1" w:styleId="BalloonTextChar">
    <w:name w:val="Balloon Text Char"/>
    <w:basedOn w:val="DefaultParagraphFont"/>
    <w:link w:val="BalloonText"/>
    <w:rsid w:val="00C13467"/>
    <w:rPr>
      <w:rFonts w:ascii="Tahoma" w:eastAsia="Times New Roman" w:hAnsi="Tahoma" w:cs="Times New Roman"/>
      <w:sz w:val="16"/>
      <w:szCs w:val="16"/>
      <w:lang w:val="x-none" w:eastAsia="x-none"/>
    </w:rPr>
  </w:style>
  <w:style w:type="paragraph" w:customStyle="1" w:styleId="13">
    <w:name w:val="Абзац списка1"/>
    <w:aliases w:val="Akapit z listą BS,List Paragraph 1,List_Paragraph,Multilevel para_II,Bullet1,Bullets,References,List Paragraph (numbered (a)),IBL List Paragraph,List Paragraph nowy,Numbered List Paragraph,List Paragraph-ExecSummary,List Paragraph3,Ha"/>
    <w:basedOn w:val="Normal"/>
    <w:link w:val="ListParagraphChar"/>
    <w:uiPriority w:val="34"/>
    <w:qFormat/>
    <w:rsid w:val="00C13467"/>
    <w:pPr>
      <w:ind w:left="720"/>
      <w:contextualSpacing/>
    </w:pPr>
  </w:style>
  <w:style w:type="paragraph" w:styleId="TOC2">
    <w:name w:val="toc 2"/>
    <w:basedOn w:val="Normal"/>
    <w:next w:val="Normal"/>
    <w:autoRedefine/>
    <w:uiPriority w:val="39"/>
    <w:qFormat/>
    <w:rsid w:val="00C13467"/>
    <w:pPr>
      <w:tabs>
        <w:tab w:val="left" w:pos="426"/>
        <w:tab w:val="right" w:leader="dot" w:pos="10206"/>
      </w:tabs>
      <w:spacing w:after="100"/>
    </w:pPr>
    <w:rPr>
      <w:rFonts w:ascii="GHEA Grapalat" w:hAnsi="GHEA Grapalat"/>
      <w:b/>
      <w:sz w:val="22"/>
    </w:rPr>
  </w:style>
  <w:style w:type="paragraph" w:styleId="TOC3">
    <w:name w:val="toc 3"/>
    <w:basedOn w:val="Normal"/>
    <w:next w:val="Normal"/>
    <w:autoRedefine/>
    <w:uiPriority w:val="39"/>
    <w:qFormat/>
    <w:rsid w:val="00C13467"/>
    <w:pPr>
      <w:tabs>
        <w:tab w:val="right" w:leader="dot" w:pos="10200"/>
      </w:tabs>
      <w:spacing w:after="100"/>
      <w:ind w:left="142"/>
    </w:pPr>
    <w:rPr>
      <w:rFonts w:ascii="GHEA Grapalat" w:hAnsi="GHEA Grapalat"/>
      <w:b/>
      <w:sz w:val="20"/>
    </w:rPr>
  </w:style>
  <w:style w:type="paragraph" w:styleId="TOC4">
    <w:name w:val="toc 4"/>
    <w:basedOn w:val="Normal"/>
    <w:next w:val="Normal"/>
    <w:autoRedefine/>
    <w:uiPriority w:val="39"/>
    <w:rsid w:val="00C13467"/>
    <w:pPr>
      <w:tabs>
        <w:tab w:val="right" w:leader="dot" w:pos="9072"/>
      </w:tabs>
      <w:spacing w:after="100"/>
      <w:ind w:left="284"/>
    </w:pPr>
    <w:rPr>
      <w:rFonts w:ascii="Times Armenian" w:hAnsi="Times Armenian"/>
      <w:sz w:val="18"/>
    </w:rPr>
  </w:style>
  <w:style w:type="paragraph" w:styleId="Header">
    <w:name w:val="header"/>
    <w:aliases w:val="Header Char Char Char Char Char Char Char Char Char Char,Header Char Char Char Char Char Char Char Char Char Char Char Char,h"/>
    <w:basedOn w:val="Normal"/>
    <w:link w:val="HeaderChar1"/>
    <w:rsid w:val="00C13467"/>
    <w:pPr>
      <w:tabs>
        <w:tab w:val="center" w:pos="4844"/>
        <w:tab w:val="right" w:pos="9689"/>
      </w:tabs>
    </w:pPr>
    <w:rPr>
      <w:lang w:val="x-none" w:eastAsia="x-none"/>
    </w:rPr>
  </w:style>
  <w:style w:type="character" w:customStyle="1" w:styleId="HeaderChar1">
    <w:name w:val="Header Char1"/>
    <w:aliases w:val="Header Char Char Char Char Char Char Char Char Char Char Char,Header Char Char Char Char Char Char Char Char Char Char Char Char Char,h Char"/>
    <w:basedOn w:val="DefaultParagraphFont"/>
    <w:link w:val="Header"/>
    <w:rsid w:val="00C13467"/>
    <w:rPr>
      <w:rFonts w:ascii="Times New Roman" w:eastAsia="Times New Roman" w:hAnsi="Times New Roman" w:cs="Times New Roman"/>
      <w:sz w:val="24"/>
      <w:szCs w:val="24"/>
      <w:lang w:val="x-none" w:eastAsia="x-none"/>
    </w:rPr>
  </w:style>
  <w:style w:type="paragraph" w:styleId="TOC1">
    <w:name w:val="toc 1"/>
    <w:basedOn w:val="Normal"/>
    <w:next w:val="Normal"/>
    <w:autoRedefine/>
    <w:uiPriority w:val="39"/>
    <w:qFormat/>
    <w:rsid w:val="00C13467"/>
    <w:pPr>
      <w:tabs>
        <w:tab w:val="right" w:leader="dot" w:pos="10200"/>
      </w:tabs>
      <w:spacing w:before="240" w:after="120"/>
    </w:pPr>
    <w:rPr>
      <w:rFonts w:ascii="GHEA Grapalat" w:hAnsi="GHEA Grapalat"/>
      <w:b/>
    </w:rPr>
  </w:style>
  <w:style w:type="paragraph" w:styleId="TOC5">
    <w:name w:val="toc 5"/>
    <w:basedOn w:val="Normal"/>
    <w:next w:val="Normal"/>
    <w:autoRedefine/>
    <w:uiPriority w:val="39"/>
    <w:rsid w:val="00C13467"/>
    <w:pPr>
      <w:tabs>
        <w:tab w:val="right" w:leader="dot" w:pos="9072"/>
      </w:tabs>
      <w:spacing w:after="100"/>
      <w:ind w:left="851"/>
    </w:pPr>
    <w:rPr>
      <w:rFonts w:ascii="Times Armenian" w:hAnsi="Times Armenian"/>
      <w:b/>
      <w:sz w:val="18"/>
    </w:rPr>
  </w:style>
  <w:style w:type="paragraph" w:customStyle="1" w:styleId="H1-intro">
    <w:name w:val="H1-intro"/>
    <w:basedOn w:val="Heading1"/>
    <w:autoRedefine/>
    <w:rsid w:val="00C13467"/>
    <w:pPr>
      <w:widowControl w:val="0"/>
      <w:tabs>
        <w:tab w:val="left" w:pos="-284"/>
      </w:tabs>
      <w:spacing w:before="0" w:after="0"/>
      <w:ind w:right="-51"/>
      <w:jc w:val="center"/>
    </w:pPr>
    <w:rPr>
      <w:rFonts w:ascii="Times Armenian" w:hAnsi="Times Armenian" w:cs="Times New Roman"/>
      <w:bCs w:val="0"/>
      <w:iCs/>
      <w:spacing w:val="60"/>
      <w:kern w:val="28"/>
      <w:sz w:val="28"/>
      <w:szCs w:val="28"/>
      <w:lang w:val="es-ES"/>
    </w:rPr>
  </w:style>
  <w:style w:type="paragraph" w:styleId="Title">
    <w:name w:val="Title"/>
    <w:basedOn w:val="Normal"/>
    <w:link w:val="TitleChar1"/>
    <w:qFormat/>
    <w:rsid w:val="00C13467"/>
    <w:pPr>
      <w:spacing w:line="360" w:lineRule="auto"/>
      <w:jc w:val="center"/>
    </w:pPr>
    <w:rPr>
      <w:rFonts w:ascii="Arial Armenian" w:hAnsi="Arial Armenian"/>
      <w:b/>
      <w:bCs/>
      <w:lang w:val="fr-FR" w:eastAsia="x-none"/>
    </w:rPr>
  </w:style>
  <w:style w:type="character" w:customStyle="1" w:styleId="TitleChar1">
    <w:name w:val="Title Char1"/>
    <w:basedOn w:val="DefaultParagraphFont"/>
    <w:link w:val="Title"/>
    <w:rsid w:val="00C13467"/>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C13467"/>
    <w:pPr>
      <w:spacing w:before="120"/>
      <w:ind w:left="1325" w:hanging="1325"/>
    </w:pPr>
    <w:rPr>
      <w:lang w:val="it-IT"/>
    </w:rPr>
  </w:style>
  <w:style w:type="paragraph" w:customStyle="1" w:styleId="graphtable">
    <w:name w:val="graph&amp;table"/>
    <w:basedOn w:val="BodyText"/>
    <w:next w:val="BodyTextIndent"/>
    <w:rsid w:val="00C13467"/>
    <w:pPr>
      <w:widowControl w:val="0"/>
      <w:spacing w:before="60" w:after="60"/>
      <w:jc w:val="both"/>
    </w:pPr>
    <w:rPr>
      <w:rFonts w:ascii="Arial Armenian" w:hAnsi="Arial Armenian"/>
      <w:sz w:val="20"/>
      <w:szCs w:val="20"/>
      <w:lang w:val="en-GB"/>
    </w:rPr>
  </w:style>
  <w:style w:type="paragraph" w:customStyle="1" w:styleId="BodyTextdate">
    <w:name w:val="Body Text.date"/>
    <w:basedOn w:val="Normal"/>
    <w:rsid w:val="00C13467"/>
    <w:pPr>
      <w:widowControl w:val="0"/>
      <w:spacing w:after="120" w:line="360" w:lineRule="auto"/>
      <w:jc w:val="both"/>
    </w:pPr>
    <w:rPr>
      <w:rFonts w:ascii="Arial Armenian" w:hAnsi="Arial Armenian"/>
      <w:spacing w:val="-5"/>
      <w:sz w:val="20"/>
      <w:szCs w:val="20"/>
      <w:lang w:val="en-GB"/>
    </w:rPr>
  </w:style>
  <w:style w:type="character" w:customStyle="1" w:styleId="CaptionGraphChar">
    <w:name w:val="Caption_Graph Char"/>
    <w:rsid w:val="00C13467"/>
    <w:rPr>
      <w:rFonts w:ascii="Arial Armenian" w:hAnsi="Arial Armenian"/>
      <w:b/>
      <w:sz w:val="20"/>
    </w:rPr>
  </w:style>
  <w:style w:type="paragraph" w:customStyle="1" w:styleId="CoverSubTitle">
    <w:name w:val="Cover SubTitle"/>
    <w:basedOn w:val="Normal"/>
    <w:rsid w:val="00C13467"/>
    <w:pPr>
      <w:widowControl w:val="0"/>
      <w:overflowPunct w:val="0"/>
      <w:autoSpaceDE w:val="0"/>
      <w:autoSpaceDN w:val="0"/>
      <w:adjustRightInd w:val="0"/>
      <w:spacing w:line="440" w:lineRule="exact"/>
      <w:jc w:val="center"/>
      <w:textAlignment w:val="baseline"/>
    </w:pPr>
    <w:rPr>
      <w:sz w:val="32"/>
      <w:szCs w:val="20"/>
    </w:rPr>
  </w:style>
  <w:style w:type="paragraph" w:customStyle="1" w:styleId="Heading5Side">
    <w:name w:val="Heading 5.Side"/>
    <w:basedOn w:val="Normal"/>
    <w:next w:val="Normal"/>
    <w:rsid w:val="00C13467"/>
    <w:pPr>
      <w:keepNext/>
      <w:spacing w:line="360" w:lineRule="auto"/>
      <w:jc w:val="both"/>
      <w:outlineLvl w:val="4"/>
    </w:pPr>
    <w:rPr>
      <w:rFonts w:ascii="Times LatArm" w:hAnsi="Times LatArm"/>
      <w:szCs w:val="20"/>
      <w:lang w:val="en-NZ"/>
    </w:rPr>
  </w:style>
  <w:style w:type="paragraph" w:customStyle="1" w:styleId="23">
    <w:name w:val="çàãîëîâîê 2"/>
    <w:basedOn w:val="Normal"/>
    <w:next w:val="Normal"/>
    <w:rsid w:val="00C13467"/>
    <w:pPr>
      <w:keepNext/>
      <w:overflowPunct w:val="0"/>
      <w:autoSpaceDE w:val="0"/>
      <w:autoSpaceDN w:val="0"/>
      <w:adjustRightInd w:val="0"/>
      <w:jc w:val="both"/>
    </w:pPr>
    <w:rPr>
      <w:rFonts w:ascii="Arial Armenian" w:hAnsi="Arial Armenian"/>
      <w:szCs w:val="20"/>
    </w:rPr>
  </w:style>
  <w:style w:type="paragraph" w:customStyle="1" w:styleId="BodyTextMainTextdate">
    <w:name w:val="Body Text.(Main Text).date"/>
    <w:basedOn w:val="Normal"/>
    <w:rsid w:val="00C13467"/>
    <w:pPr>
      <w:jc w:val="center"/>
    </w:pPr>
    <w:rPr>
      <w:rFonts w:ascii="Times LatArm" w:hAnsi="Times LatArm"/>
      <w:b/>
      <w:i/>
      <w:sz w:val="28"/>
      <w:szCs w:val="20"/>
    </w:rPr>
  </w:style>
  <w:style w:type="paragraph" w:customStyle="1" w:styleId="CaptionAnnexedTable">
    <w:name w:val="Caption_Annexed Table"/>
    <w:basedOn w:val="Caption"/>
    <w:rsid w:val="00C13467"/>
    <w:pPr>
      <w:spacing w:before="120"/>
      <w:ind w:left="1325" w:hanging="1325"/>
    </w:pPr>
    <w:rPr>
      <w:lang w:val="en-US"/>
    </w:rPr>
  </w:style>
  <w:style w:type="paragraph" w:customStyle="1" w:styleId="xl28">
    <w:name w:val="xl28"/>
    <w:basedOn w:val="Normal"/>
    <w:rsid w:val="00C13467"/>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57">
    <w:name w:val="xl57"/>
    <w:basedOn w:val="Normal"/>
    <w:rsid w:val="00C13467"/>
    <w:pPr>
      <w:pBdr>
        <w:bottom w:val="single" w:sz="4" w:space="0" w:color="auto"/>
        <w:right w:val="single" w:sz="4" w:space="0" w:color="auto"/>
      </w:pBdr>
      <w:spacing w:before="100" w:after="100"/>
    </w:pPr>
    <w:rPr>
      <w:rFonts w:ascii="Times Armenian" w:eastAsia="Arial Unicode MS" w:hAnsi="Times Armenian"/>
      <w:sz w:val="16"/>
      <w:szCs w:val="20"/>
    </w:rPr>
  </w:style>
  <w:style w:type="paragraph" w:styleId="PlainText">
    <w:name w:val="Plain Text"/>
    <w:basedOn w:val="Normal"/>
    <w:link w:val="PlainTextChar"/>
    <w:rsid w:val="00C13467"/>
    <w:pPr>
      <w:spacing w:before="120"/>
      <w:jc w:val="both"/>
    </w:pPr>
    <w:rPr>
      <w:rFonts w:ascii="Courier New" w:hAnsi="Courier New"/>
      <w:sz w:val="20"/>
      <w:szCs w:val="20"/>
      <w:lang w:val="x-none" w:eastAsia="x-none"/>
    </w:rPr>
  </w:style>
  <w:style w:type="character" w:customStyle="1" w:styleId="PlainTextChar">
    <w:name w:val="Plain Text Char"/>
    <w:basedOn w:val="DefaultParagraphFont"/>
    <w:link w:val="PlainText"/>
    <w:rsid w:val="00C13467"/>
    <w:rPr>
      <w:rFonts w:ascii="Courier New" w:eastAsia="Times New Roman" w:hAnsi="Courier New" w:cs="Times New Roman"/>
      <w:sz w:val="20"/>
      <w:szCs w:val="20"/>
      <w:lang w:val="x-none" w:eastAsia="x-none"/>
    </w:rPr>
  </w:style>
  <w:style w:type="paragraph" w:customStyle="1" w:styleId="Armenian">
    <w:name w:val="Armenian"/>
    <w:basedOn w:val="Normal"/>
    <w:rsid w:val="00C13467"/>
    <w:pPr>
      <w:autoSpaceDE w:val="0"/>
      <w:autoSpaceDN w:val="0"/>
    </w:pPr>
    <w:rPr>
      <w:rFonts w:ascii="Times LatArm" w:hAnsi="Times LatArm"/>
      <w:sz w:val="20"/>
    </w:rPr>
  </w:style>
  <w:style w:type="paragraph" w:customStyle="1" w:styleId="Vernagir">
    <w:name w:val="Vernagir"/>
    <w:basedOn w:val="Normal"/>
    <w:next w:val="Normal"/>
    <w:rsid w:val="00C13467"/>
    <w:pPr>
      <w:autoSpaceDE w:val="0"/>
      <w:autoSpaceDN w:val="0"/>
      <w:spacing w:before="240" w:after="120"/>
      <w:jc w:val="center"/>
    </w:pPr>
    <w:rPr>
      <w:rFonts w:ascii="Times Armenian" w:hAnsi="Times Armenian"/>
      <w:b/>
      <w:bCs/>
      <w:sz w:val="20"/>
    </w:rPr>
  </w:style>
  <w:style w:type="paragraph" w:customStyle="1" w:styleId="xl44">
    <w:name w:val="xl44"/>
    <w:basedOn w:val="Normal"/>
    <w:rsid w:val="00C13467"/>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sz w:val="16"/>
      <w:szCs w:val="20"/>
    </w:rPr>
  </w:style>
  <w:style w:type="paragraph" w:customStyle="1" w:styleId="Heading3Sub-ChapterCenteredtext">
    <w:name w:val="Heading 3.(Sub-Chapter).Centered.(text)"/>
    <w:basedOn w:val="Normal"/>
    <w:next w:val="BodyTextMainTextdateBodyTextMaintext"/>
    <w:rsid w:val="00C13467"/>
    <w:pPr>
      <w:keepNext/>
      <w:widowControl w:val="0"/>
      <w:tabs>
        <w:tab w:val="left" w:pos="624"/>
      </w:tabs>
      <w:spacing w:before="240" w:after="240"/>
      <w:outlineLvl w:val="2"/>
    </w:pPr>
    <w:rPr>
      <w:rFonts w:ascii="Times Armenian" w:hAnsi="Times Armenian"/>
      <w:b/>
      <w:sz w:val="22"/>
      <w:lang w:val="af-ZA"/>
    </w:rPr>
  </w:style>
  <w:style w:type="paragraph" w:customStyle="1" w:styleId="BoxTitle">
    <w:name w:val="Box_Title"/>
    <w:basedOn w:val="Caption"/>
    <w:rsid w:val="00C13467"/>
    <w:pPr>
      <w:spacing w:before="60" w:after="120"/>
      <w:ind w:left="1325" w:hanging="1325"/>
    </w:pPr>
  </w:style>
  <w:style w:type="paragraph" w:styleId="TOC6">
    <w:name w:val="toc 6"/>
    <w:basedOn w:val="Normal"/>
    <w:next w:val="Normal"/>
    <w:autoRedefine/>
    <w:uiPriority w:val="39"/>
    <w:rsid w:val="00C13467"/>
    <w:pPr>
      <w:ind w:left="1200"/>
    </w:pPr>
  </w:style>
  <w:style w:type="paragraph" w:styleId="TOC7">
    <w:name w:val="toc 7"/>
    <w:basedOn w:val="Normal"/>
    <w:next w:val="Normal"/>
    <w:autoRedefine/>
    <w:uiPriority w:val="39"/>
    <w:rsid w:val="00C13467"/>
    <w:pPr>
      <w:ind w:left="1440"/>
    </w:pPr>
  </w:style>
  <w:style w:type="paragraph" w:styleId="TOC8">
    <w:name w:val="toc 8"/>
    <w:basedOn w:val="Normal"/>
    <w:next w:val="Normal"/>
    <w:autoRedefine/>
    <w:uiPriority w:val="39"/>
    <w:rsid w:val="00C13467"/>
    <w:pPr>
      <w:ind w:left="1680"/>
    </w:pPr>
  </w:style>
  <w:style w:type="paragraph" w:styleId="TOC9">
    <w:name w:val="toc 9"/>
    <w:basedOn w:val="Normal"/>
    <w:next w:val="Normal"/>
    <w:autoRedefine/>
    <w:uiPriority w:val="39"/>
    <w:rsid w:val="00C13467"/>
    <w:pPr>
      <w:ind w:left="1920"/>
    </w:pPr>
  </w:style>
  <w:style w:type="table" w:styleId="TableList7">
    <w:name w:val="Table List 7"/>
    <w:basedOn w:val="TableNormal"/>
    <w:rsid w:val="00C134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C134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Figures">
    <w:name w:val="table of figures"/>
    <w:basedOn w:val="Normal"/>
    <w:next w:val="Normal"/>
    <w:rsid w:val="00C13467"/>
    <w:pPr>
      <w:ind w:left="480" w:hanging="480"/>
    </w:pPr>
    <w:rPr>
      <w:sz w:val="20"/>
    </w:rPr>
  </w:style>
  <w:style w:type="paragraph" w:customStyle="1" w:styleId="TOCBase">
    <w:name w:val="TOC Base"/>
    <w:basedOn w:val="Normal"/>
    <w:rsid w:val="00C13467"/>
    <w:pPr>
      <w:tabs>
        <w:tab w:val="right" w:leader="dot" w:pos="8505"/>
      </w:tabs>
      <w:overflowPunct w:val="0"/>
      <w:autoSpaceDE w:val="0"/>
      <w:autoSpaceDN w:val="0"/>
      <w:adjustRightInd w:val="0"/>
      <w:textAlignment w:val="baseline"/>
    </w:pPr>
    <w:rPr>
      <w:rFonts w:ascii="Gill Sans" w:hAnsi="Gill Sans"/>
      <w:szCs w:val="20"/>
    </w:rPr>
  </w:style>
  <w:style w:type="paragraph" w:customStyle="1" w:styleId="Bulets">
    <w:name w:val="Bulets"/>
    <w:basedOn w:val="Normal"/>
    <w:next w:val="Normal"/>
    <w:rsid w:val="00C13467"/>
    <w:pPr>
      <w:tabs>
        <w:tab w:val="num" w:pos="360"/>
      </w:tabs>
      <w:ind w:left="357" w:hanging="357"/>
      <w:jc w:val="both"/>
    </w:pPr>
    <w:rPr>
      <w:rFonts w:ascii="Times Armenian" w:hAnsi="Times Armenian"/>
      <w:sz w:val="20"/>
      <w:szCs w:val="20"/>
    </w:rPr>
  </w:style>
  <w:style w:type="paragraph" w:customStyle="1" w:styleId="Numbering">
    <w:name w:val="Numbering"/>
    <w:basedOn w:val="Normal"/>
    <w:next w:val="Normal"/>
    <w:rsid w:val="00C13467"/>
    <w:pPr>
      <w:tabs>
        <w:tab w:val="num" w:pos="360"/>
      </w:tabs>
      <w:ind w:left="360" w:hanging="360"/>
    </w:pPr>
    <w:rPr>
      <w:rFonts w:ascii="Times Armenian" w:hAnsi="Times Armenian"/>
      <w:sz w:val="20"/>
      <w:szCs w:val="20"/>
    </w:rPr>
  </w:style>
  <w:style w:type="paragraph" w:customStyle="1" w:styleId="Bulet-2">
    <w:name w:val="Bulet-2"/>
    <w:basedOn w:val="Normal"/>
    <w:rsid w:val="00C13467"/>
    <w:pPr>
      <w:tabs>
        <w:tab w:val="num" w:pos="454"/>
      </w:tabs>
      <w:ind w:left="454" w:hanging="454"/>
    </w:pPr>
    <w:rPr>
      <w:rFonts w:ascii="Times Armenian" w:hAnsi="Times Armenian"/>
    </w:rPr>
  </w:style>
  <w:style w:type="character" w:styleId="Strong">
    <w:name w:val="Strong"/>
    <w:uiPriority w:val="22"/>
    <w:qFormat/>
    <w:rsid w:val="00C13467"/>
    <w:rPr>
      <w: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C13467"/>
    <w:pPr>
      <w:spacing w:after="120"/>
      <w:ind w:left="360"/>
    </w:pPr>
    <w:rPr>
      <w:sz w:val="20"/>
    </w:rPr>
  </w:style>
  <w:style w:type="paragraph" w:customStyle="1" w:styleId="StyleHeading120pt">
    <w:name w:val="Style Heading 1 + 20 pt"/>
    <w:basedOn w:val="Heading1"/>
    <w:rsid w:val="00C13467"/>
    <w:pPr>
      <w:spacing w:before="0" w:after="0"/>
    </w:pPr>
    <w:rPr>
      <w:rFonts w:ascii="Times Armenian" w:hAnsi="Times Armenian" w:cs="Times New Roman"/>
      <w:b w:val="0"/>
      <w:bCs w:val="0"/>
      <w:kern w:val="0"/>
      <w:sz w:val="40"/>
      <w:szCs w:val="24"/>
    </w:rPr>
  </w:style>
  <w:style w:type="paragraph" w:customStyle="1" w:styleId="StyleHeading216ptBoldLightBlueLeft025">
    <w:name w:val="Style Heading 2 + 16 pt Bold Light Blue Left:  0.25&quot;"/>
    <w:basedOn w:val="Heading2"/>
    <w:rsid w:val="00C13467"/>
    <w:pPr>
      <w:widowControl/>
      <w:ind w:left="360"/>
    </w:pPr>
    <w:rPr>
      <w:color w:val="3366FF"/>
      <w:spacing w:val="24"/>
      <w:sz w:val="32"/>
      <w:lang w:val="en-US"/>
    </w:rPr>
  </w:style>
  <w:style w:type="paragraph" w:styleId="Subtitle">
    <w:name w:val="Subtitle"/>
    <w:basedOn w:val="Normal"/>
    <w:link w:val="SubtitleChar"/>
    <w:qFormat/>
    <w:rsid w:val="00C13467"/>
    <w:rPr>
      <w:rFonts w:ascii="Times Armenian" w:hAnsi="Times Armenian"/>
      <w:b/>
      <w:sz w:val="28"/>
      <w:lang w:val="x-none" w:eastAsia="ru-RU"/>
    </w:rPr>
  </w:style>
  <w:style w:type="character" w:customStyle="1" w:styleId="SubtitleChar">
    <w:name w:val="Subtitle Char"/>
    <w:basedOn w:val="DefaultParagraphFont"/>
    <w:link w:val="Subtitle"/>
    <w:rsid w:val="00C13467"/>
    <w:rPr>
      <w:rFonts w:ascii="Times Armenian" w:eastAsia="Times New Roman" w:hAnsi="Times Armenian" w:cs="Times New Roman"/>
      <w:b/>
      <w:sz w:val="28"/>
      <w:szCs w:val="24"/>
      <w:lang w:val="x-none" w:eastAsia="ru-RU"/>
    </w:rPr>
  </w:style>
  <w:style w:type="character" w:styleId="EndnoteReference">
    <w:name w:val="endnote reference"/>
    <w:rsid w:val="00C13467"/>
    <w:rPr>
      <w:vertAlign w:val="superscript"/>
    </w:rPr>
  </w:style>
  <w:style w:type="paragraph" w:styleId="Index1">
    <w:name w:val="index 1"/>
    <w:basedOn w:val="Normal"/>
    <w:next w:val="Normal"/>
    <w:autoRedefine/>
    <w:rsid w:val="00C13467"/>
    <w:pPr>
      <w:ind w:left="240" w:hanging="240"/>
    </w:pPr>
  </w:style>
  <w:style w:type="paragraph" w:styleId="Index2">
    <w:name w:val="index 2"/>
    <w:basedOn w:val="Normal"/>
    <w:next w:val="Normal"/>
    <w:autoRedefine/>
    <w:rsid w:val="00C13467"/>
    <w:pPr>
      <w:ind w:left="480" w:hanging="240"/>
    </w:pPr>
  </w:style>
  <w:style w:type="paragraph" w:styleId="Index3">
    <w:name w:val="index 3"/>
    <w:basedOn w:val="Normal"/>
    <w:next w:val="Normal"/>
    <w:autoRedefine/>
    <w:rsid w:val="00C13467"/>
    <w:pPr>
      <w:ind w:left="720" w:hanging="240"/>
    </w:pPr>
  </w:style>
  <w:style w:type="paragraph" w:styleId="Index4">
    <w:name w:val="index 4"/>
    <w:basedOn w:val="Normal"/>
    <w:next w:val="Normal"/>
    <w:autoRedefine/>
    <w:rsid w:val="00C13467"/>
    <w:pPr>
      <w:ind w:left="960" w:hanging="240"/>
    </w:pPr>
  </w:style>
  <w:style w:type="paragraph" w:styleId="Index5">
    <w:name w:val="index 5"/>
    <w:basedOn w:val="Normal"/>
    <w:next w:val="Normal"/>
    <w:autoRedefine/>
    <w:rsid w:val="00C13467"/>
    <w:pPr>
      <w:ind w:left="1200" w:hanging="240"/>
    </w:pPr>
  </w:style>
  <w:style w:type="paragraph" w:styleId="Index6">
    <w:name w:val="index 6"/>
    <w:basedOn w:val="Normal"/>
    <w:next w:val="Normal"/>
    <w:autoRedefine/>
    <w:rsid w:val="00C13467"/>
    <w:pPr>
      <w:ind w:left="1440" w:hanging="240"/>
    </w:pPr>
  </w:style>
  <w:style w:type="paragraph" w:styleId="Index7">
    <w:name w:val="index 7"/>
    <w:basedOn w:val="Normal"/>
    <w:next w:val="Normal"/>
    <w:autoRedefine/>
    <w:rsid w:val="00C13467"/>
    <w:pPr>
      <w:ind w:left="1680" w:hanging="240"/>
    </w:pPr>
  </w:style>
  <w:style w:type="paragraph" w:styleId="Index8">
    <w:name w:val="index 8"/>
    <w:basedOn w:val="Normal"/>
    <w:next w:val="Normal"/>
    <w:autoRedefine/>
    <w:rsid w:val="00C13467"/>
    <w:pPr>
      <w:ind w:left="1920" w:hanging="240"/>
    </w:pPr>
  </w:style>
  <w:style w:type="paragraph" w:styleId="Index9">
    <w:name w:val="index 9"/>
    <w:basedOn w:val="Normal"/>
    <w:next w:val="Normal"/>
    <w:autoRedefine/>
    <w:rsid w:val="00C13467"/>
    <w:pPr>
      <w:ind w:left="2160" w:hanging="240"/>
    </w:pPr>
  </w:style>
  <w:style w:type="paragraph" w:styleId="IndexHeading">
    <w:name w:val="index heading"/>
    <w:basedOn w:val="Normal"/>
    <w:next w:val="Index1"/>
    <w:rsid w:val="00C13467"/>
  </w:style>
  <w:style w:type="paragraph" w:customStyle="1" w:styleId="BodyTextIndentTableSource">
    <w:name w:val="Body Text Indent.(Table Source)"/>
    <w:basedOn w:val="Normal"/>
    <w:rsid w:val="00C13467"/>
    <w:pPr>
      <w:spacing w:line="360" w:lineRule="auto"/>
      <w:ind w:firstLine="540"/>
    </w:pPr>
    <w:rPr>
      <w:rFonts w:ascii="Times LatArm" w:hAnsi="Times LatArm"/>
      <w:sz w:val="22"/>
      <w:szCs w:val="20"/>
    </w:rPr>
  </w:style>
  <w:style w:type="character" w:customStyle="1" w:styleId="TableTitleCharCharCharCharCharCharCharCharCharCharChar">
    <w:name w:val="(Table Title) Char Char Char Char Char Char Char Char Char Char Char"/>
    <w:aliases w:val="Caption1,(Table Title)1"/>
    <w:rsid w:val="00C13467"/>
    <w:rPr>
      <w:rFonts w:ascii="Arial Armenian" w:hAnsi="Arial Armenian"/>
      <w:b/>
      <w:noProof w:val="0"/>
      <w:lang w:val="en-GB" w:eastAsia="en-US" w:bidi="ar-SA"/>
    </w:rPr>
  </w:style>
  <w:style w:type="paragraph" w:customStyle="1" w:styleId="xl26">
    <w:name w:val="xl26"/>
    <w:basedOn w:val="Normal"/>
    <w:rsid w:val="00C13467"/>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7">
    <w:name w:val="xl27"/>
    <w:basedOn w:val="Normal"/>
    <w:rsid w:val="00C13467"/>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9">
    <w:name w:val="xl29"/>
    <w:basedOn w:val="Normal"/>
    <w:rsid w:val="00C13467"/>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30">
    <w:name w:val="xl30"/>
    <w:basedOn w:val="Normal"/>
    <w:rsid w:val="00C1346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31">
    <w:name w:val="xl31"/>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eastAsia="Arial Unicode MS" w:hAnsi="Times Armenian" w:cs="Arial Unicode MS"/>
      <w:sz w:val="16"/>
      <w:szCs w:val="16"/>
    </w:rPr>
  </w:style>
  <w:style w:type="paragraph" w:customStyle="1" w:styleId="xl43">
    <w:name w:val="xl43"/>
    <w:basedOn w:val="Normal"/>
    <w:rsid w:val="00C1346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16"/>
      <w:szCs w:val="16"/>
    </w:rPr>
  </w:style>
  <w:style w:type="paragraph" w:customStyle="1" w:styleId="BoxText">
    <w:name w:val="Box Text"/>
    <w:basedOn w:val="BodyText"/>
    <w:rsid w:val="00C13467"/>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line="360" w:lineRule="auto"/>
      <w:ind w:firstLine="652"/>
      <w:suppressOverlap/>
      <w:jc w:val="both"/>
    </w:pPr>
    <w:rPr>
      <w:rFonts w:ascii="Arial Armenian" w:hAnsi="Arial Armenian"/>
      <w:noProof/>
      <w:sz w:val="20"/>
      <w:szCs w:val="20"/>
      <w:lang w:val="it-IT"/>
    </w:rPr>
  </w:style>
  <w:style w:type="paragraph" w:customStyle="1" w:styleId="BulletAB1">
    <w:name w:val="Bullet AB1"/>
    <w:basedOn w:val="Normal"/>
    <w:rsid w:val="00C13467"/>
    <w:pPr>
      <w:tabs>
        <w:tab w:val="num" w:pos="360"/>
        <w:tab w:val="left" w:pos="1008"/>
      </w:tabs>
      <w:spacing w:after="60"/>
      <w:ind w:left="360" w:hanging="360"/>
      <w:jc w:val="both"/>
    </w:pPr>
    <w:rPr>
      <w:sz w:val="21"/>
      <w:szCs w:val="20"/>
      <w:lang w:val="en-GB"/>
    </w:rPr>
  </w:style>
  <w:style w:type="paragraph" w:customStyle="1" w:styleId="Style1">
    <w:name w:val="Style1"/>
    <w:basedOn w:val="BodyText"/>
    <w:rsid w:val="00C13467"/>
    <w:pPr>
      <w:tabs>
        <w:tab w:val="left" w:pos="360"/>
        <w:tab w:val="num" w:pos="720"/>
        <w:tab w:val="left" w:pos="900"/>
        <w:tab w:val="left" w:pos="9029"/>
      </w:tabs>
      <w:spacing w:after="0" w:line="360" w:lineRule="auto"/>
      <w:ind w:left="720" w:hanging="360"/>
      <w:jc w:val="both"/>
    </w:pPr>
    <w:rPr>
      <w:rFonts w:ascii="Arial Armenian" w:hAnsi="Arial Armenian"/>
      <w:i/>
      <w:szCs w:val="20"/>
      <w:lang w:val="af-ZA"/>
    </w:rPr>
  </w:style>
  <w:style w:type="paragraph" w:customStyle="1" w:styleId="Tables">
    <w:name w:val="Tables"/>
    <w:basedOn w:val="BodyText2"/>
    <w:rsid w:val="00C13467"/>
    <w:pPr>
      <w:spacing w:after="0" w:line="240" w:lineRule="auto"/>
    </w:pPr>
    <w:rPr>
      <w:b/>
      <w:bCs/>
      <w:iCs/>
      <w:sz w:val="22"/>
      <w:szCs w:val="24"/>
      <w:lang w:val="en-US" w:eastAsia="en-US"/>
    </w:rPr>
  </w:style>
  <w:style w:type="paragraph" w:customStyle="1" w:styleId="wolort">
    <w:name w:val="wolort"/>
    <w:basedOn w:val="Normal"/>
    <w:rsid w:val="00C13467"/>
    <w:pPr>
      <w:jc w:val="center"/>
    </w:pPr>
    <w:rPr>
      <w:rFonts w:ascii="Arial Armenian" w:hAnsi="Arial Armenian"/>
      <w:b/>
    </w:rPr>
  </w:style>
  <w:style w:type="character" w:customStyle="1" w:styleId="CentredChar">
    <w:name w:val="Centred Char"/>
    <w:aliases w:val="Heading 42,Heading 4 Char1,Heading 4 Char"/>
    <w:rsid w:val="00C13467"/>
    <w:rPr>
      <w:rFonts w:ascii="Times Armenian" w:hAnsi="Times Armenian"/>
      <w:b/>
      <w:noProof w:val="0"/>
      <w:spacing w:val="-5"/>
      <w:sz w:val="22"/>
      <w:lang w:val="en-GB" w:eastAsia="en-US" w:bidi="ar-SA"/>
    </w:rPr>
  </w:style>
  <w:style w:type="paragraph" w:customStyle="1" w:styleId="Tabletext0">
    <w:name w:val="Table text"/>
    <w:basedOn w:val="Normal"/>
    <w:rsid w:val="00C13467"/>
    <w:pPr>
      <w:overflowPunct w:val="0"/>
      <w:autoSpaceDE w:val="0"/>
      <w:autoSpaceDN w:val="0"/>
      <w:adjustRightInd w:val="0"/>
      <w:spacing w:before="60" w:after="60" w:line="240" w:lineRule="atLeast"/>
      <w:textAlignment w:val="baseline"/>
    </w:pPr>
    <w:rPr>
      <w:sz w:val="18"/>
      <w:szCs w:val="20"/>
      <w:lang w:val="en-GB"/>
    </w:rPr>
  </w:style>
  <w:style w:type="paragraph" w:customStyle="1" w:styleId="MessageText">
    <w:name w:val="Message Text"/>
    <w:basedOn w:val="BodyText"/>
    <w:rsid w:val="00C13467"/>
    <w:pPr>
      <w:widowControl w:val="0"/>
      <w:spacing w:line="360" w:lineRule="auto"/>
      <w:ind w:firstLine="652"/>
      <w:jc w:val="both"/>
    </w:pPr>
    <w:rPr>
      <w:rFonts w:ascii="Arial Armenian" w:hAnsi="Arial Armenian"/>
      <w:sz w:val="22"/>
      <w:szCs w:val="20"/>
      <w:lang w:val="en-GB"/>
    </w:rPr>
  </w:style>
  <w:style w:type="paragraph" w:customStyle="1" w:styleId="Heading41">
    <w:name w:val="Heading 41"/>
    <w:aliases w:val="Centred1"/>
    <w:basedOn w:val="Normal"/>
    <w:rsid w:val="00C13467"/>
    <w:pPr>
      <w:widowControl w:val="0"/>
      <w:tabs>
        <w:tab w:val="num" w:pos="1080"/>
      </w:tabs>
      <w:ind w:left="737" w:hanging="737"/>
    </w:pPr>
    <w:rPr>
      <w:rFonts w:ascii="Arial Armenian" w:hAnsi="Arial Armenian"/>
      <w:sz w:val="20"/>
      <w:szCs w:val="20"/>
      <w:lang w:val="en-GB"/>
    </w:rPr>
  </w:style>
  <w:style w:type="paragraph" w:customStyle="1" w:styleId="PRAMO">
    <w:name w:val="PRAMO"/>
    <w:basedOn w:val="Normal"/>
    <w:rsid w:val="00C13467"/>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jc w:val="both"/>
    </w:pPr>
    <w:rPr>
      <w:rFonts w:ascii="Arial" w:hAnsi="Arial"/>
      <w:lang w:val="en-GB"/>
    </w:rPr>
  </w:style>
  <w:style w:type="paragraph" w:customStyle="1" w:styleId="bullet1">
    <w:name w:val="bullet1"/>
    <w:basedOn w:val="NormalIndent"/>
    <w:rsid w:val="00C13467"/>
    <w:pPr>
      <w:tabs>
        <w:tab w:val="clear" w:pos="1134"/>
        <w:tab w:val="clear" w:pos="1701"/>
        <w:tab w:val="left" w:pos="1418"/>
      </w:tabs>
      <w:ind w:left="0"/>
      <w:jc w:val="left"/>
    </w:pPr>
  </w:style>
  <w:style w:type="paragraph" w:styleId="NormalIndent">
    <w:name w:val="Normal Indent"/>
    <w:basedOn w:val="Normal"/>
    <w:rsid w:val="00C13467"/>
    <w:pPr>
      <w:tabs>
        <w:tab w:val="left" w:pos="1134"/>
        <w:tab w:val="left" w:pos="1701"/>
        <w:tab w:val="left" w:pos="2835"/>
        <w:tab w:val="left" w:pos="5103"/>
        <w:tab w:val="left" w:pos="7371"/>
        <w:tab w:val="right" w:pos="9639"/>
      </w:tabs>
      <w:ind w:left="1134"/>
      <w:jc w:val="both"/>
    </w:pPr>
    <w:rPr>
      <w:sz w:val="22"/>
      <w:lang w:val="en-GB"/>
    </w:rPr>
  </w:style>
  <w:style w:type="paragraph" w:customStyle="1" w:styleId="a3">
    <w:name w:val="????????"/>
    <w:basedOn w:val="Normal"/>
    <w:rsid w:val="00C13467"/>
    <w:pPr>
      <w:jc w:val="center"/>
    </w:pPr>
    <w:rPr>
      <w:rFonts w:ascii="Times Armenian" w:hAnsi="Times Armenian"/>
      <w:i/>
      <w:sz w:val="28"/>
      <w:szCs w:val="20"/>
      <w:lang w:eastAsia="ru-RU"/>
    </w:rPr>
  </w:style>
  <w:style w:type="paragraph" w:customStyle="1" w:styleId="14">
    <w:name w:val="???????? ????? ? ????????1"/>
    <w:basedOn w:val="2"/>
    <w:rsid w:val="00C13467"/>
    <w:pPr>
      <w:spacing w:line="360" w:lineRule="auto"/>
      <w:ind w:firstLine="720"/>
      <w:jc w:val="both"/>
    </w:pPr>
    <w:rPr>
      <w:sz w:val="28"/>
    </w:rPr>
  </w:style>
  <w:style w:type="paragraph" w:customStyle="1" w:styleId="BodyTextIndentTableSource1">
    <w:name w:val="Body Text Indent.(Table Source)1"/>
    <w:basedOn w:val="Normal"/>
    <w:rsid w:val="00C13467"/>
    <w:pPr>
      <w:ind w:firstLine="3"/>
      <w:jc w:val="both"/>
    </w:pPr>
    <w:rPr>
      <w:rFonts w:ascii="Times Armenian" w:hAnsi="Times Armenian"/>
      <w:sz w:val="22"/>
      <w:szCs w:val="20"/>
      <w:lang w:val="fr-FR"/>
    </w:rPr>
  </w:style>
  <w:style w:type="paragraph" w:customStyle="1" w:styleId="xl33">
    <w:name w:val="xl33"/>
    <w:basedOn w:val="Normal"/>
    <w:rsid w:val="00C13467"/>
    <w:pPr>
      <w:pBdr>
        <w:top w:val="single" w:sz="4" w:space="0" w:color="auto"/>
        <w:left w:val="single" w:sz="4" w:space="0" w:color="auto"/>
        <w:bottom w:val="single" w:sz="4" w:space="0" w:color="auto"/>
        <w:right w:val="single" w:sz="4" w:space="0" w:color="auto"/>
      </w:pBdr>
      <w:spacing w:before="100" w:after="100"/>
    </w:pPr>
    <w:rPr>
      <w:rFonts w:ascii="Arial Armenian" w:eastAsia="Arial Unicode MS" w:hAnsi="Arial Armenian"/>
      <w:b/>
      <w:i/>
      <w:sz w:val="16"/>
      <w:szCs w:val="20"/>
    </w:rPr>
  </w:style>
  <w:style w:type="paragraph" w:customStyle="1" w:styleId="xl35">
    <w:name w:val="xl35"/>
    <w:basedOn w:val="Normal"/>
    <w:rsid w:val="00C13467"/>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i/>
      <w:sz w:val="16"/>
      <w:szCs w:val="20"/>
    </w:rPr>
  </w:style>
  <w:style w:type="paragraph" w:customStyle="1" w:styleId="xl36">
    <w:name w:val="xl36"/>
    <w:basedOn w:val="Normal"/>
    <w:rsid w:val="00C13467"/>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37">
    <w:name w:val="xl37"/>
    <w:basedOn w:val="Normal"/>
    <w:rsid w:val="00C13467"/>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b/>
      <w:sz w:val="16"/>
      <w:szCs w:val="20"/>
    </w:rPr>
  </w:style>
  <w:style w:type="paragraph" w:customStyle="1" w:styleId="xl38">
    <w:name w:val="xl38"/>
    <w:basedOn w:val="Normal"/>
    <w:rsid w:val="00C13467"/>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b/>
      <w:sz w:val="16"/>
      <w:szCs w:val="20"/>
    </w:rPr>
  </w:style>
  <w:style w:type="paragraph" w:customStyle="1" w:styleId="xl39">
    <w:name w:val="xl39"/>
    <w:basedOn w:val="Normal"/>
    <w:rsid w:val="00C1346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0">
    <w:name w:val="xl40"/>
    <w:basedOn w:val="Normal"/>
    <w:rsid w:val="00C1346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1">
    <w:name w:val="xl41"/>
    <w:basedOn w:val="Normal"/>
    <w:rsid w:val="00C13467"/>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42">
    <w:name w:val="xl42"/>
    <w:basedOn w:val="Normal"/>
    <w:rsid w:val="00C13467"/>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i/>
      <w:sz w:val="16"/>
      <w:szCs w:val="20"/>
    </w:rPr>
  </w:style>
  <w:style w:type="paragraph" w:customStyle="1" w:styleId="xl45">
    <w:name w:val="xl45"/>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6">
    <w:name w:val="xl46"/>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7">
    <w:name w:val="xl47"/>
    <w:basedOn w:val="Normal"/>
    <w:rsid w:val="00C13467"/>
    <w:pPr>
      <w:pBdr>
        <w:bottom w:val="single" w:sz="4" w:space="0" w:color="auto"/>
        <w:right w:val="single" w:sz="4" w:space="0" w:color="auto"/>
      </w:pBdr>
      <w:shd w:val="clear" w:color="auto" w:fill="FFFFFF"/>
      <w:spacing w:before="100" w:after="100"/>
      <w:textAlignment w:val="top"/>
    </w:pPr>
    <w:rPr>
      <w:rFonts w:ascii="Arial Armenian" w:eastAsia="Arial Unicode MS" w:hAnsi="Arial Armenian"/>
      <w:i/>
      <w:sz w:val="16"/>
      <w:szCs w:val="20"/>
    </w:rPr>
  </w:style>
  <w:style w:type="paragraph" w:customStyle="1" w:styleId="xl48">
    <w:name w:val="xl48"/>
    <w:basedOn w:val="Normal"/>
    <w:rsid w:val="00C13467"/>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6"/>
      <w:szCs w:val="20"/>
    </w:rPr>
  </w:style>
  <w:style w:type="paragraph" w:customStyle="1" w:styleId="xl49">
    <w:name w:val="xl49"/>
    <w:basedOn w:val="Normal"/>
    <w:rsid w:val="00C13467"/>
    <w:pPr>
      <w:pBdr>
        <w:top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50">
    <w:name w:val="xl50"/>
    <w:basedOn w:val="Normal"/>
    <w:rsid w:val="00C13467"/>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1">
    <w:name w:val="xl51"/>
    <w:basedOn w:val="Normal"/>
    <w:rsid w:val="00C13467"/>
    <w:pPr>
      <w:pBdr>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2">
    <w:name w:val="xl52"/>
    <w:basedOn w:val="Normal"/>
    <w:rsid w:val="00C13467"/>
    <w:pPr>
      <w:pBdr>
        <w:top w:val="single" w:sz="4" w:space="0" w:color="auto"/>
        <w:lef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3">
    <w:name w:val="xl53"/>
    <w:basedOn w:val="Normal"/>
    <w:rsid w:val="00C13467"/>
    <w:pPr>
      <w:pBdr>
        <w:top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4">
    <w:name w:val="xl54"/>
    <w:basedOn w:val="Normal"/>
    <w:rsid w:val="00C13467"/>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55">
    <w:name w:val="xl55"/>
    <w:basedOn w:val="Normal"/>
    <w:rsid w:val="00C13467"/>
    <w:pPr>
      <w:pBdr>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6">
    <w:name w:val="xl56"/>
    <w:basedOn w:val="Normal"/>
    <w:rsid w:val="00C13467"/>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8">
    <w:name w:val="xl58"/>
    <w:basedOn w:val="Normal"/>
    <w:rsid w:val="00C13467"/>
    <w:pPr>
      <w:pBdr>
        <w:left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59">
    <w:name w:val="xl59"/>
    <w:basedOn w:val="Normal"/>
    <w:rsid w:val="00C13467"/>
    <w:pPr>
      <w:pBdr>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60">
    <w:name w:val="xl60"/>
    <w:basedOn w:val="Normal"/>
    <w:rsid w:val="00C13467"/>
    <w:pPr>
      <w:pBdr>
        <w:top w:val="single" w:sz="4" w:space="0" w:color="auto"/>
        <w:lef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1">
    <w:name w:val="xl61"/>
    <w:basedOn w:val="Normal"/>
    <w:rsid w:val="00C13467"/>
    <w:pPr>
      <w:pBdr>
        <w:top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2">
    <w:name w:val="xl62"/>
    <w:basedOn w:val="Normal"/>
    <w:rsid w:val="00C13467"/>
    <w:pPr>
      <w:pBdr>
        <w:left w:val="single" w:sz="4" w:space="0" w:color="auto"/>
        <w:bottom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3">
    <w:name w:val="xl63"/>
    <w:basedOn w:val="Normal"/>
    <w:rsid w:val="00C13467"/>
    <w:pPr>
      <w:pBdr>
        <w:bottom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4">
    <w:name w:val="xl64"/>
    <w:basedOn w:val="Normal"/>
    <w:rsid w:val="00C13467"/>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sz w:val="14"/>
      <w:szCs w:val="20"/>
    </w:rPr>
  </w:style>
  <w:style w:type="paragraph" w:customStyle="1" w:styleId="xl65">
    <w:name w:val="xl65"/>
    <w:basedOn w:val="Normal"/>
    <w:rsid w:val="00C13467"/>
    <w:pPr>
      <w:pBdr>
        <w:left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6">
    <w:name w:val="xl66"/>
    <w:basedOn w:val="Normal"/>
    <w:rsid w:val="00C13467"/>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7">
    <w:name w:val="xl67"/>
    <w:basedOn w:val="Normal"/>
    <w:rsid w:val="00C13467"/>
    <w:pPr>
      <w:pBdr>
        <w:top w:val="single" w:sz="4" w:space="0" w:color="auto"/>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68">
    <w:name w:val="xl68"/>
    <w:basedOn w:val="Normal"/>
    <w:rsid w:val="00C13467"/>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i/>
      <w:sz w:val="14"/>
      <w:szCs w:val="20"/>
    </w:rPr>
  </w:style>
  <w:style w:type="paragraph" w:customStyle="1" w:styleId="xl69">
    <w:name w:val="xl69"/>
    <w:basedOn w:val="Normal"/>
    <w:rsid w:val="00C1346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Armenian" w:eastAsia="Arial Unicode MS" w:hAnsi="Arial Armenian" w:cs="Arial Unicode MS"/>
    </w:rPr>
  </w:style>
  <w:style w:type="paragraph" w:customStyle="1" w:styleId="xl70">
    <w:name w:val="xl70"/>
    <w:basedOn w:val="Normal"/>
    <w:rsid w:val="00C1346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1">
    <w:name w:val="xl71"/>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2">
    <w:name w:val="xl72"/>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Armenian" w:eastAsia="Arial Unicode MS" w:hAnsi="Arial Armenian" w:cs="Arial Unicode MS"/>
      <w:i/>
      <w:iCs/>
    </w:rPr>
  </w:style>
  <w:style w:type="paragraph" w:customStyle="1" w:styleId="xl73">
    <w:name w:val="xl73"/>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74">
    <w:name w:val="xl74"/>
    <w:basedOn w:val="Normal"/>
    <w:rsid w:val="00C13467"/>
    <w:pPr>
      <w:pBdr>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5">
    <w:name w:val="xl75"/>
    <w:basedOn w:val="Normal"/>
    <w:rsid w:val="00C1346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76">
    <w:name w:val="xl76"/>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7">
    <w:name w:val="xl77"/>
    <w:basedOn w:val="Normal"/>
    <w:rsid w:val="00C134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rPr>
  </w:style>
  <w:style w:type="paragraph" w:customStyle="1" w:styleId="xl78">
    <w:name w:val="xl78"/>
    <w:basedOn w:val="Normal"/>
    <w:rsid w:val="00C134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79">
    <w:name w:val="xl79"/>
    <w:basedOn w:val="Normal"/>
    <w:rsid w:val="00C134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80">
    <w:name w:val="xl80"/>
    <w:basedOn w:val="Normal"/>
    <w:rsid w:val="00C134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81">
    <w:name w:val="xl81"/>
    <w:basedOn w:val="Normal"/>
    <w:rsid w:val="00C13467"/>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82">
    <w:name w:val="xl82"/>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83">
    <w:name w:val="xl83"/>
    <w:basedOn w:val="Normal"/>
    <w:rsid w:val="00C13467"/>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4">
    <w:name w:val="xl84"/>
    <w:basedOn w:val="Normal"/>
    <w:rsid w:val="00C13467"/>
    <w:pPr>
      <w:pBdr>
        <w:top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5">
    <w:name w:val="xl85"/>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6">
    <w:name w:val="xl86"/>
    <w:basedOn w:val="Normal"/>
    <w:rsid w:val="00C13467"/>
    <w:pPr>
      <w:pBdr>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7">
    <w:name w:val="xl87"/>
    <w:basedOn w:val="Normal"/>
    <w:rsid w:val="00C1346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88">
    <w:name w:val="xl88"/>
    <w:basedOn w:val="Normal"/>
    <w:rsid w:val="00C13467"/>
    <w:pPr>
      <w:pBdr>
        <w:bottom w:val="single" w:sz="4" w:space="0" w:color="auto"/>
      </w:pBdr>
      <w:shd w:val="clear" w:color="auto" w:fill="FFFFFF"/>
      <w:spacing w:before="100" w:beforeAutospacing="1" w:after="100" w:afterAutospacing="1"/>
    </w:pPr>
    <w:rPr>
      <w:rFonts w:ascii="Arial Armenian" w:eastAsia="Arial Unicode MS" w:hAnsi="Arial Armenian" w:cs="Arial Unicode MS"/>
    </w:rPr>
  </w:style>
  <w:style w:type="paragraph" w:customStyle="1" w:styleId="xl89">
    <w:name w:val="xl89"/>
    <w:basedOn w:val="Normal"/>
    <w:rsid w:val="00C13467"/>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Armenian" w:eastAsia="Arial Unicode MS" w:hAnsi="Arial Armenian" w:cs="Arial Unicode MS"/>
      <w:b/>
      <w:bCs/>
    </w:rPr>
  </w:style>
  <w:style w:type="paragraph" w:customStyle="1" w:styleId="xl90">
    <w:name w:val="xl90"/>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1">
    <w:name w:val="xl91"/>
    <w:basedOn w:val="Normal"/>
    <w:rsid w:val="00C134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2">
    <w:name w:val="xl92"/>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3">
    <w:name w:val="xl93"/>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u w:val="single"/>
    </w:rPr>
  </w:style>
  <w:style w:type="paragraph" w:customStyle="1" w:styleId="xl94">
    <w:name w:val="xl94"/>
    <w:basedOn w:val="Normal"/>
    <w:rsid w:val="00C13467"/>
    <w:pPr>
      <w:pBdr>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5">
    <w:name w:val="xl95"/>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6">
    <w:name w:val="xl96"/>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97">
    <w:name w:val="xl97"/>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8">
    <w:name w:val="xl98"/>
    <w:basedOn w:val="Normal"/>
    <w:rsid w:val="00C1346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Armenian" w:eastAsia="Arial Unicode MS" w:hAnsi="Arial Armenian" w:cs="Arial Unicode MS"/>
    </w:rPr>
  </w:style>
  <w:style w:type="paragraph" w:customStyle="1" w:styleId="xl99">
    <w:name w:val="xl99"/>
    <w:basedOn w:val="Normal"/>
    <w:rsid w:val="00C13467"/>
    <w:pPr>
      <w:pBdr>
        <w:right w:val="single" w:sz="8" w:space="0" w:color="auto"/>
      </w:pBdr>
      <w:shd w:val="clear" w:color="auto" w:fill="FFFFFF"/>
      <w:spacing w:before="100" w:beforeAutospacing="1" w:after="100" w:afterAutospacing="1"/>
      <w:jc w:val="right"/>
    </w:pPr>
    <w:rPr>
      <w:rFonts w:ascii="Arial Armenian" w:eastAsia="Arial Unicode MS" w:hAnsi="Arial Armenian" w:cs="Arial Unicode MS"/>
      <w:b/>
      <w:bCs/>
    </w:rPr>
  </w:style>
  <w:style w:type="paragraph" w:customStyle="1" w:styleId="xl100">
    <w:name w:val="xl100"/>
    <w:basedOn w:val="Normal"/>
    <w:rsid w:val="00C13467"/>
    <w:pPr>
      <w:pBdr>
        <w:right w:val="single" w:sz="8" w:space="0" w:color="auto"/>
      </w:pBdr>
      <w:shd w:val="clear" w:color="auto" w:fill="CCFFFF"/>
      <w:spacing w:before="100" w:beforeAutospacing="1" w:after="100" w:afterAutospacing="1"/>
      <w:jc w:val="right"/>
    </w:pPr>
    <w:rPr>
      <w:rFonts w:ascii="Arial Armenian" w:eastAsia="Arial Unicode MS" w:hAnsi="Arial Armenian" w:cs="Arial Unicode MS"/>
    </w:rPr>
  </w:style>
  <w:style w:type="paragraph" w:customStyle="1" w:styleId="xl101">
    <w:name w:val="xl101"/>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102">
    <w:name w:val="xl102"/>
    <w:basedOn w:val="Normal"/>
    <w:rsid w:val="00C13467"/>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103">
    <w:name w:val="xl103"/>
    <w:basedOn w:val="Normal"/>
    <w:rsid w:val="00C13467"/>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i/>
      <w:iCs/>
    </w:rPr>
  </w:style>
  <w:style w:type="paragraph" w:customStyle="1" w:styleId="xl104">
    <w:name w:val="xl104"/>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rPr>
  </w:style>
  <w:style w:type="paragraph" w:customStyle="1" w:styleId="xl105">
    <w:name w:val="xl105"/>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06">
    <w:name w:val="xl106"/>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Armenian" w:eastAsia="Arial Unicode MS" w:hAnsi="Arial Armenian" w:cs="Arial Unicode MS"/>
    </w:rPr>
  </w:style>
  <w:style w:type="paragraph" w:customStyle="1" w:styleId="xl107">
    <w:name w:val="xl107"/>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eastAsia="Arial Unicode MS" w:hAnsi="Arial Armenian" w:cs="Arial Unicode MS"/>
      <w:b/>
      <w:bCs/>
    </w:rPr>
  </w:style>
  <w:style w:type="paragraph" w:customStyle="1" w:styleId="xl108">
    <w:name w:val="xl108"/>
    <w:basedOn w:val="Normal"/>
    <w:rsid w:val="00C134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09">
    <w:name w:val="xl109"/>
    <w:basedOn w:val="Normal"/>
    <w:rsid w:val="00C134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10">
    <w:name w:val="xl110"/>
    <w:basedOn w:val="Normal"/>
    <w:rsid w:val="00C13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11">
    <w:name w:val="xl111"/>
    <w:basedOn w:val="Normal"/>
    <w:rsid w:val="00C13467"/>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b/>
      <w:bCs/>
    </w:rPr>
  </w:style>
  <w:style w:type="paragraph" w:customStyle="1" w:styleId="xl112">
    <w:name w:val="xl112"/>
    <w:basedOn w:val="Normal"/>
    <w:rsid w:val="00C13467"/>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3">
    <w:name w:val="xl113"/>
    <w:basedOn w:val="Normal"/>
    <w:rsid w:val="00C13467"/>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114">
    <w:name w:val="xl114"/>
    <w:basedOn w:val="Normal"/>
    <w:rsid w:val="00C13467"/>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15">
    <w:name w:val="xl115"/>
    <w:basedOn w:val="Normal"/>
    <w:rsid w:val="00C134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character" w:customStyle="1" w:styleId="Heading3Char">
    <w:name w:val="Heading 3 Char"/>
    <w:rsid w:val="00C13467"/>
    <w:rPr>
      <w:rFonts w:ascii="Sylfaen" w:hAnsi="Sylfaen" w:cs="Arial"/>
      <w:b/>
      <w:bCs/>
      <w:sz w:val="24"/>
      <w:szCs w:val="26"/>
      <w:lang w:val="en-GB" w:eastAsia="en-US" w:bidi="ar-SA"/>
    </w:rPr>
  </w:style>
  <w:style w:type="paragraph" w:customStyle="1" w:styleId="KLegalHeading3">
    <w:name w:val="KLegal Heading 3"/>
    <w:basedOn w:val="Normal"/>
    <w:next w:val="Heading2"/>
    <w:rsid w:val="00C13467"/>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Heading2"/>
    <w:rsid w:val="00C13467"/>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C13467"/>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C13467"/>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Normal1">
    <w:name w:val="Normal1"/>
    <w:rsid w:val="00C13467"/>
    <w:rPr>
      <w:rFonts w:ascii="Arial" w:hAnsi="Arial"/>
      <w:sz w:val="24"/>
      <w:szCs w:val="24"/>
    </w:rPr>
  </w:style>
  <w:style w:type="paragraph" w:customStyle="1" w:styleId="BulletblBulletL1bl1">
    <w:name w:val="Bullet.bl.Bullet L1.bl1"/>
    <w:basedOn w:val="Normal"/>
    <w:rsid w:val="00C13467"/>
    <w:pPr>
      <w:tabs>
        <w:tab w:val="num" w:pos="360"/>
      </w:tabs>
      <w:autoSpaceDE w:val="0"/>
      <w:autoSpaceDN w:val="0"/>
      <w:spacing w:after="130"/>
      <w:ind w:left="360" w:hanging="360"/>
      <w:jc w:val="both"/>
    </w:pPr>
    <w:rPr>
      <w:rFonts w:ascii="Times Armenian" w:hAnsi="Times Armenian"/>
      <w:sz w:val="22"/>
      <w:szCs w:val="22"/>
      <w:lang w:val="en-GB" w:eastAsia="ru-RU"/>
    </w:rPr>
  </w:style>
  <w:style w:type="paragraph" w:customStyle="1" w:styleId="Heading3Centeredtext">
    <w:name w:val="Heading 3.Centered.(text)"/>
    <w:basedOn w:val="Normal"/>
    <w:next w:val="Heading2"/>
    <w:rsid w:val="00C13467"/>
    <w:pPr>
      <w:keepNext/>
      <w:autoSpaceDE w:val="0"/>
      <w:autoSpaceDN w:val="0"/>
      <w:spacing w:after="220"/>
      <w:outlineLvl w:val="2"/>
    </w:pPr>
    <w:rPr>
      <w:rFonts w:ascii="Times Armenian" w:hAnsi="Times Armenian"/>
      <w:b/>
      <w:bCs/>
      <w:lang w:val="en-GB" w:eastAsia="ru-RU"/>
    </w:rPr>
  </w:style>
  <w:style w:type="paragraph" w:customStyle="1" w:styleId="15">
    <w:name w:val="çàãîëîâîê 1"/>
    <w:basedOn w:val="Normal"/>
    <w:next w:val="Normal"/>
    <w:rsid w:val="00C13467"/>
    <w:pPr>
      <w:keepNext/>
      <w:overflowPunct w:val="0"/>
      <w:autoSpaceDE w:val="0"/>
      <w:autoSpaceDN w:val="0"/>
      <w:adjustRightInd w:val="0"/>
      <w:jc w:val="center"/>
    </w:pPr>
    <w:rPr>
      <w:rFonts w:ascii="Arial Armenian" w:hAnsi="Arial Armenian"/>
      <w:szCs w:val="20"/>
    </w:rPr>
  </w:style>
  <w:style w:type="paragraph" w:customStyle="1" w:styleId="BalloonText2">
    <w:name w:val="Balloon Text2"/>
    <w:basedOn w:val="Normal"/>
    <w:semiHidden/>
    <w:rsid w:val="00C13467"/>
    <w:pPr>
      <w:ind w:left="2157" w:hanging="180"/>
    </w:pPr>
    <w:rPr>
      <w:rFonts w:ascii="Tahoma" w:hAnsi="Tahoma" w:cs="Tahoma"/>
      <w:sz w:val="16"/>
      <w:szCs w:val="16"/>
    </w:rPr>
  </w:style>
  <w:style w:type="character" w:customStyle="1" w:styleId="Heading3CharCharCharCharCharCharChar">
    <w:name w:val="Heading 3 Char Char Char Char Char Char Char"/>
    <w:rsid w:val="00C13467"/>
    <w:rPr>
      <w:rFonts w:ascii="Times Armenian" w:hAnsi="Times Armenian"/>
      <w:b/>
      <w:bCs/>
      <w:sz w:val="24"/>
      <w:szCs w:val="24"/>
      <w:lang w:val="en-GB" w:eastAsia="en-US" w:bidi="ar-SA"/>
    </w:rPr>
  </w:style>
  <w:style w:type="paragraph" w:customStyle="1" w:styleId="WW-BodyText3">
    <w:name w:val="WW-Body Text 3"/>
    <w:basedOn w:val="Normal"/>
    <w:rsid w:val="00C13467"/>
    <w:pPr>
      <w:suppressAutoHyphens/>
      <w:jc w:val="both"/>
    </w:pPr>
    <w:rPr>
      <w:rFonts w:ascii="Times Armenian" w:hAnsi="Times Armenian"/>
      <w:lang w:eastAsia="ar-SA"/>
    </w:rPr>
  </w:style>
  <w:style w:type="paragraph" w:customStyle="1" w:styleId="WW-BodyTextIndent2">
    <w:name w:val="WW-Body Text Indent 2"/>
    <w:basedOn w:val="Normal"/>
    <w:rsid w:val="00C13467"/>
    <w:pPr>
      <w:suppressAutoHyphens/>
      <w:ind w:firstLine="720"/>
    </w:pPr>
    <w:rPr>
      <w:rFonts w:ascii="Times LatArm" w:hAnsi="Times LatArm"/>
      <w:i/>
      <w:iCs/>
      <w:lang w:eastAsia="ar-SA"/>
    </w:rPr>
  </w:style>
  <w:style w:type="paragraph" w:customStyle="1" w:styleId="BalloonText1">
    <w:name w:val="Balloon Text1"/>
    <w:basedOn w:val="Normal"/>
    <w:semiHidden/>
    <w:rsid w:val="00C13467"/>
    <w:rPr>
      <w:rFonts w:ascii="Tahoma" w:hAnsi="Tahoma" w:cs="Tahoma"/>
      <w:sz w:val="16"/>
      <w:szCs w:val="16"/>
    </w:rPr>
  </w:style>
  <w:style w:type="paragraph" w:customStyle="1" w:styleId="BalloonText3">
    <w:name w:val="Balloon Text3"/>
    <w:basedOn w:val="Normal"/>
    <w:semiHidden/>
    <w:rsid w:val="00C13467"/>
    <w:rPr>
      <w:rFonts w:ascii="Tahoma" w:hAnsi="Tahoma" w:cs="Tahoma"/>
      <w:sz w:val="16"/>
      <w:szCs w:val="16"/>
    </w:rPr>
  </w:style>
  <w:style w:type="paragraph" w:customStyle="1" w:styleId="xl116">
    <w:name w:val="xl116"/>
    <w:basedOn w:val="Normal"/>
    <w:rsid w:val="00C13467"/>
    <w:pPr>
      <w:pBdr>
        <w:top w:val="single" w:sz="4" w:space="0" w:color="auto"/>
        <w:right w:val="single" w:sz="4" w:space="0" w:color="auto"/>
      </w:pBdr>
      <w:spacing w:before="100" w:beforeAutospacing="1" w:after="100" w:afterAutospacing="1"/>
      <w:jc w:val="right"/>
      <w:textAlignment w:val="center"/>
    </w:pPr>
    <w:rPr>
      <w:rFonts w:ascii="Times Armenian" w:eastAsia="Arial Unicode MS" w:hAnsi="Times Armenian" w:cs="Arial Unicode MS"/>
    </w:rPr>
  </w:style>
  <w:style w:type="paragraph" w:customStyle="1" w:styleId="xl117">
    <w:name w:val="xl117"/>
    <w:basedOn w:val="Normal"/>
    <w:rsid w:val="00C13467"/>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18">
    <w:name w:val="xl118"/>
    <w:basedOn w:val="Normal"/>
    <w:rsid w:val="00C13467"/>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119">
    <w:name w:val="xl119"/>
    <w:basedOn w:val="Normal"/>
    <w:rsid w:val="00C1346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20">
    <w:name w:val="xl120"/>
    <w:basedOn w:val="Normal"/>
    <w:rsid w:val="00C13467"/>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1">
    <w:name w:val="xl121"/>
    <w:basedOn w:val="Normal"/>
    <w:rsid w:val="00C13467"/>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2">
    <w:name w:val="xl122"/>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3">
    <w:name w:val="xl123"/>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4">
    <w:name w:val="xl124"/>
    <w:basedOn w:val="Normal"/>
    <w:rsid w:val="00C1346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Armenian" w:eastAsia="Arial Unicode MS" w:hAnsi="Times Armenian" w:cs="Arial Unicode MS"/>
      <w:b/>
      <w:bCs/>
      <w:i/>
      <w:iCs/>
    </w:rPr>
  </w:style>
  <w:style w:type="paragraph" w:customStyle="1" w:styleId="xl125">
    <w:name w:val="xl125"/>
    <w:basedOn w:val="Normal"/>
    <w:rsid w:val="00C1346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rPr>
  </w:style>
  <w:style w:type="paragraph" w:customStyle="1" w:styleId="xl126">
    <w:name w:val="xl126"/>
    <w:basedOn w:val="Normal"/>
    <w:rsid w:val="00C1346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7">
    <w:name w:val="xl127"/>
    <w:basedOn w:val="Normal"/>
    <w:rsid w:val="00C1346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8">
    <w:name w:val="xl128"/>
    <w:basedOn w:val="Normal"/>
    <w:rsid w:val="00C13467"/>
    <w:pPr>
      <w:pBdr>
        <w:bottom w:val="single" w:sz="4" w:space="0" w:color="auto"/>
        <w:right w:val="single" w:sz="4" w:space="0" w:color="auto"/>
      </w:pBdr>
      <w:spacing w:before="100" w:beforeAutospacing="1" w:after="100" w:afterAutospacing="1"/>
    </w:pPr>
    <w:rPr>
      <w:rFonts w:ascii="Times Armenian" w:eastAsia="Arial Unicode MS" w:hAnsi="Times Armenian" w:cs="Arial Unicode MS"/>
    </w:rPr>
  </w:style>
  <w:style w:type="paragraph" w:customStyle="1" w:styleId="xl129">
    <w:name w:val="xl129"/>
    <w:basedOn w:val="Normal"/>
    <w:rsid w:val="00C13467"/>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30">
    <w:name w:val="xl130"/>
    <w:basedOn w:val="Normal"/>
    <w:rsid w:val="00C13467"/>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1">
    <w:name w:val="xl131"/>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2">
    <w:name w:val="xl132"/>
    <w:basedOn w:val="Normal"/>
    <w:rsid w:val="00C1346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3">
    <w:name w:val="xl133"/>
    <w:basedOn w:val="Normal"/>
    <w:rsid w:val="00C1346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4">
    <w:name w:val="xl134"/>
    <w:basedOn w:val="Normal"/>
    <w:rsid w:val="00C1346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5">
    <w:name w:val="xl135"/>
    <w:basedOn w:val="Normal"/>
    <w:rsid w:val="00C13467"/>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rPr>
  </w:style>
  <w:style w:type="paragraph" w:customStyle="1" w:styleId="xl136">
    <w:name w:val="xl136"/>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7">
    <w:name w:val="xl137"/>
    <w:basedOn w:val="Normal"/>
    <w:rsid w:val="00C13467"/>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xl138">
    <w:name w:val="xl138"/>
    <w:basedOn w:val="Normal"/>
    <w:rsid w:val="00C13467"/>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StyleHeading5SideItalic">
    <w:name w:val="Style Heading 5Side + Italic"/>
    <w:basedOn w:val="Heading5"/>
    <w:rsid w:val="00C13467"/>
    <w:pPr>
      <w:keepNext/>
      <w:widowControl w:val="0"/>
      <w:tabs>
        <w:tab w:val="left" w:pos="1021"/>
      </w:tabs>
      <w:spacing w:before="0" w:after="120"/>
    </w:pPr>
    <w:rPr>
      <w:rFonts w:ascii="Times Armenian" w:hAnsi="Times Armenian"/>
      <w:bCs w:val="0"/>
      <w:sz w:val="20"/>
      <w:szCs w:val="20"/>
      <w:u w:val="single"/>
      <w:lang w:val="en-GB"/>
    </w:rPr>
  </w:style>
  <w:style w:type="character" w:styleId="CommentReference">
    <w:name w:val="annotation reference"/>
    <w:rsid w:val="00C13467"/>
    <w:rPr>
      <w:sz w:val="16"/>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
    <w:basedOn w:val="Normal"/>
    <w:link w:val="NormalWebChar"/>
    <w:uiPriority w:val="99"/>
    <w:qFormat/>
    <w:rsid w:val="00C13467"/>
    <w:pPr>
      <w:spacing w:before="100" w:after="100"/>
    </w:pPr>
    <w:rPr>
      <w:szCs w:val="20"/>
      <w:lang w:val="x-none" w:eastAsia="x-none"/>
    </w:rPr>
  </w:style>
  <w:style w:type="paragraph" w:customStyle="1" w:styleId="CaptionTableTitle">
    <w:name w:val="Caption.(Table Title)"/>
    <w:basedOn w:val="Normal"/>
    <w:next w:val="Normal"/>
    <w:rsid w:val="00C13467"/>
    <w:pPr>
      <w:keepNext/>
      <w:keepLines/>
      <w:spacing w:before="130" w:after="130"/>
    </w:pPr>
    <w:rPr>
      <w:b/>
      <w:sz w:val="22"/>
      <w:szCs w:val="20"/>
      <w:lang w:val="en-GB"/>
    </w:rPr>
  </w:style>
  <w:style w:type="paragraph" w:styleId="NoSpacing">
    <w:name w:val="No Spacing"/>
    <w:link w:val="NoSpacingChar"/>
    <w:qFormat/>
    <w:rsid w:val="00C13467"/>
    <w:pPr>
      <w:spacing w:after="0" w:line="240" w:lineRule="auto"/>
    </w:pPr>
    <w:rPr>
      <w:rFonts w:ascii="Calibri" w:eastAsia="Times New Roman" w:hAnsi="Calibri" w:cs="Times New Roman"/>
      <w:lang w:val="en-US"/>
    </w:rPr>
  </w:style>
  <w:style w:type="character" w:customStyle="1" w:styleId="NoSpacingChar">
    <w:name w:val="No Spacing Char"/>
    <w:link w:val="NoSpacing"/>
    <w:rsid w:val="00C13467"/>
    <w:rPr>
      <w:rFonts w:ascii="Calibri" w:eastAsia="Times New Roman" w:hAnsi="Calibri" w:cs="Times New Roman"/>
      <w:lang w:val="en-US"/>
    </w:rPr>
  </w:style>
  <w:style w:type="paragraph" w:customStyle="1" w:styleId="StyleHeading2ChapterParanumText10pt">
    <w:name w:val="Style Heading 2(Chapter)ParanumText + 10 pt"/>
    <w:basedOn w:val="Heading2"/>
    <w:rsid w:val="00C13467"/>
  </w:style>
  <w:style w:type="paragraph" w:customStyle="1" w:styleId="CharChar">
    <w:name w:val="Char Char"/>
    <w:basedOn w:val="Normal"/>
    <w:rsid w:val="00C13467"/>
    <w:pPr>
      <w:spacing w:after="160" w:line="240" w:lineRule="exact"/>
    </w:pPr>
    <w:rPr>
      <w:rFonts w:ascii="Arial" w:hAnsi="Arial" w:cs="Arial"/>
      <w:sz w:val="20"/>
      <w:szCs w:val="20"/>
    </w:rPr>
  </w:style>
  <w:style w:type="paragraph" w:customStyle="1" w:styleId="CharCharChar">
    <w:name w:val="Char Char Char"/>
    <w:basedOn w:val="Normal"/>
    <w:rsid w:val="00C13467"/>
    <w:pPr>
      <w:spacing w:after="160" w:line="240" w:lineRule="exact"/>
    </w:pPr>
    <w:rPr>
      <w:rFonts w:ascii="Arial" w:hAnsi="Arial" w:cs="Arial"/>
      <w:sz w:val="20"/>
      <w:szCs w:val="20"/>
    </w:rPr>
  </w:style>
  <w:style w:type="paragraph" w:customStyle="1" w:styleId="1">
    <w:name w:val="Основной текст1"/>
    <w:basedOn w:val="Normal"/>
    <w:rsid w:val="00C13467"/>
    <w:pPr>
      <w:numPr>
        <w:numId w:val="6"/>
      </w:numPr>
      <w:tabs>
        <w:tab w:val="clear" w:pos="360"/>
        <w:tab w:val="num" w:pos="0"/>
      </w:tabs>
      <w:spacing w:after="240"/>
      <w:jc w:val="both"/>
    </w:pPr>
    <w:rPr>
      <w:rFonts w:ascii="Times Armenian" w:hAnsi="Times Armenian"/>
      <w:lang w:eastAsia="ru-RU"/>
    </w:rPr>
  </w:style>
  <w:style w:type="paragraph" w:customStyle="1" w:styleId="Char0">
    <w:name w:val="Char"/>
    <w:basedOn w:val="Normal"/>
    <w:next w:val="Normal"/>
    <w:rsid w:val="00C13467"/>
    <w:pPr>
      <w:spacing w:after="160" w:line="240" w:lineRule="exact"/>
    </w:pPr>
    <w:rPr>
      <w:rFonts w:ascii="Tahoma" w:hAnsi="Tahoma"/>
      <w:szCs w:val="20"/>
    </w:rPr>
  </w:style>
  <w:style w:type="table" w:styleId="TableWeb2">
    <w:name w:val="Table Web 2"/>
    <w:basedOn w:val="TableNormal"/>
    <w:rsid w:val="00C134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C134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C13467"/>
    <w:pPr>
      <w:keepLines w:val="0"/>
      <w:widowControl/>
      <w:spacing w:after="60"/>
      <w:jc w:val="left"/>
    </w:pPr>
    <w:rPr>
      <w:bCs/>
      <w:sz w:val="22"/>
      <w:lang w:val="en-US" w:eastAsia="ru-RU"/>
    </w:rPr>
  </w:style>
  <w:style w:type="paragraph" w:customStyle="1" w:styleId="ConsNonformat">
    <w:name w:val="ConsNonformat"/>
    <w:rsid w:val="00C13467"/>
    <w:pPr>
      <w:widowControl w:val="0"/>
      <w:numPr>
        <w:numId w:val="7"/>
      </w:numPr>
      <w:tabs>
        <w:tab w:val="clear" w:pos="643"/>
      </w:tabs>
      <w:autoSpaceDE w:val="0"/>
      <w:autoSpaceDN w:val="0"/>
      <w:adjustRightInd w:val="0"/>
      <w:spacing w:after="0" w:line="240" w:lineRule="auto"/>
      <w:ind w:left="0" w:firstLine="0"/>
    </w:pPr>
    <w:rPr>
      <w:rFonts w:ascii="Courier New" w:eastAsia="Times New Roman" w:hAnsi="Courier New" w:cs="Times New Roman"/>
      <w:sz w:val="20"/>
      <w:szCs w:val="20"/>
    </w:rPr>
  </w:style>
  <w:style w:type="paragraph" w:customStyle="1" w:styleId="Znak">
    <w:name w:val="Znak"/>
    <w:basedOn w:val="Normal"/>
    <w:rsid w:val="00C13467"/>
    <w:pPr>
      <w:tabs>
        <w:tab w:val="left" w:pos="709"/>
      </w:tabs>
    </w:pPr>
    <w:rPr>
      <w:rFonts w:ascii="Tahoma" w:hAnsi="Tahoma"/>
      <w:lang w:val="pl-PL" w:eastAsia="pl-PL"/>
    </w:rPr>
  </w:style>
  <w:style w:type="character" w:customStyle="1" w:styleId="BodyTextChar">
    <w:name w:val="Body Text Char"/>
    <w:aliases w:val="Body Text (Main text) Char"/>
    <w:rsid w:val="00C13467"/>
    <w:rPr>
      <w:rFonts w:ascii="Times Armenian" w:hAnsi="Times Armenian"/>
      <w:sz w:val="24"/>
      <w:lang w:val="en-AU" w:eastAsia="en-US" w:bidi="ar-SA"/>
    </w:rPr>
  </w:style>
  <w:style w:type="paragraph" w:customStyle="1" w:styleId="Char6">
    <w:name w:val="Char6"/>
    <w:basedOn w:val="Normal"/>
    <w:rsid w:val="00C13467"/>
    <w:pPr>
      <w:spacing w:after="160" w:line="240" w:lineRule="exact"/>
    </w:pPr>
    <w:rPr>
      <w:rFonts w:ascii="Arial" w:hAnsi="Arial" w:cs="Arial"/>
      <w:sz w:val="20"/>
      <w:szCs w:val="20"/>
    </w:rPr>
  </w:style>
  <w:style w:type="paragraph" w:customStyle="1" w:styleId="a4">
    <w:name w:val="Знак Знак"/>
    <w:basedOn w:val="Normal"/>
    <w:link w:val="Char1"/>
    <w:rsid w:val="00C13467"/>
    <w:pPr>
      <w:spacing w:after="160" w:line="240" w:lineRule="exact"/>
    </w:pPr>
    <w:rPr>
      <w:rFonts w:ascii="Arial" w:hAnsi="Arial" w:cs="Arial"/>
      <w:sz w:val="20"/>
      <w:szCs w:val="20"/>
      <w:lang w:val="en-GB"/>
    </w:rPr>
  </w:style>
  <w:style w:type="character" w:customStyle="1" w:styleId="Char1">
    <w:name w:val="Знак Знак Char"/>
    <w:link w:val="a4"/>
    <w:locked/>
    <w:rsid w:val="00C13467"/>
    <w:rPr>
      <w:rFonts w:ascii="Arial" w:eastAsia="Times New Roman" w:hAnsi="Arial" w:cs="Arial"/>
      <w:sz w:val="20"/>
      <w:szCs w:val="20"/>
      <w:lang w:val="en-GB"/>
    </w:rPr>
  </w:style>
  <w:style w:type="paragraph" w:customStyle="1" w:styleId="CharCharCharCharCharCharCharCharCharCharCharChar">
    <w:name w:val="Char Char Char Char Char Char Char Char Char Char Char Char"/>
    <w:basedOn w:val="Normal"/>
    <w:rsid w:val="00C13467"/>
    <w:pPr>
      <w:spacing w:after="160" w:line="240" w:lineRule="exact"/>
    </w:pPr>
    <w:rPr>
      <w:rFonts w:ascii="Arial" w:hAnsi="Arial" w:cs="Arial"/>
      <w:sz w:val="20"/>
      <w:szCs w:val="20"/>
    </w:rPr>
  </w:style>
  <w:style w:type="character" w:customStyle="1" w:styleId="ParanumCharChar">
    <w:name w:val="Paranum Char Char"/>
    <w:rsid w:val="00C13467"/>
    <w:rPr>
      <w:rFonts w:ascii="Arial" w:hAnsi="Arial" w:cs="Arial"/>
      <w:b/>
      <w:bCs/>
      <w:i/>
      <w:iCs/>
      <w:sz w:val="28"/>
      <w:szCs w:val="28"/>
      <w:lang w:val="en-US" w:eastAsia="en-US" w:bidi="ar-SA"/>
    </w:rPr>
  </w:style>
  <w:style w:type="character" w:customStyle="1" w:styleId="textinfo1">
    <w:name w:val="textinfo1"/>
    <w:rsid w:val="00C13467"/>
    <w:rPr>
      <w:rFonts w:ascii="Arial AM" w:hAnsi="Arial AM" w:hint="default"/>
      <w:color w:val="000000"/>
      <w:sz w:val="18"/>
      <w:szCs w:val="18"/>
    </w:rPr>
  </w:style>
  <w:style w:type="paragraph" w:customStyle="1" w:styleId="CharCharCharCharCharCharCharChar">
    <w:name w:val="Char Char Char Char Char Char Char Char"/>
    <w:basedOn w:val="Normal"/>
    <w:rsid w:val="00C13467"/>
    <w:pPr>
      <w:spacing w:after="160" w:line="240" w:lineRule="exact"/>
    </w:pPr>
    <w:rPr>
      <w:rFonts w:ascii="Arial" w:hAnsi="Arial" w:cs="Arial"/>
      <w:sz w:val="20"/>
      <w:szCs w:val="20"/>
    </w:rPr>
  </w:style>
  <w:style w:type="paragraph" w:customStyle="1" w:styleId="CharCharCharCharCharCharCharCharCharCharCharCharCharCharChar">
    <w:name w:val="Char Char Char Char Знак Char Знак Char Char Char Char Char Char Char Char Char Char"/>
    <w:basedOn w:val="Normal"/>
    <w:rsid w:val="00C13467"/>
    <w:pPr>
      <w:tabs>
        <w:tab w:val="left" w:pos="709"/>
      </w:tabs>
    </w:pPr>
    <w:rPr>
      <w:rFonts w:ascii="Tahoma" w:hAnsi="Tahoma"/>
      <w:lang w:val="pl-PL" w:eastAsia="pl-PL"/>
    </w:rPr>
  </w:style>
  <w:style w:type="paragraph" w:customStyle="1" w:styleId="Report-Title">
    <w:name w:val="Report-Title"/>
    <w:rsid w:val="00C13467"/>
    <w:pPr>
      <w:spacing w:after="240" w:line="240" w:lineRule="auto"/>
    </w:pPr>
    <w:rPr>
      <w:rFonts w:ascii="Arial" w:eastAsia="MS Mincho" w:hAnsi="Arial" w:cs="Arial"/>
      <w:b/>
      <w:bCs/>
      <w:sz w:val="36"/>
      <w:szCs w:val="36"/>
      <w:lang w:val="en-US"/>
    </w:rPr>
  </w:style>
  <w:style w:type="paragraph" w:customStyle="1" w:styleId="msonormalcxspmiddle">
    <w:name w:val="msonormalcxspmiddle"/>
    <w:basedOn w:val="Normal"/>
    <w:rsid w:val="00C13467"/>
    <w:pPr>
      <w:spacing w:before="100" w:beforeAutospacing="1" w:after="100" w:afterAutospacing="1"/>
    </w:pPr>
  </w:style>
  <w:style w:type="paragraph" w:customStyle="1" w:styleId="BodyText21">
    <w:name w:val="Body Text 21"/>
    <w:basedOn w:val="Normal"/>
    <w:rsid w:val="00C13467"/>
    <w:pPr>
      <w:overflowPunct w:val="0"/>
      <w:autoSpaceDE w:val="0"/>
      <w:autoSpaceDN w:val="0"/>
      <w:adjustRightInd w:val="0"/>
      <w:spacing w:line="360" w:lineRule="auto"/>
      <w:ind w:firstLine="720"/>
      <w:jc w:val="both"/>
      <w:textAlignment w:val="baseline"/>
    </w:pPr>
    <w:rPr>
      <w:rFonts w:ascii="Times Armenian" w:hAnsi="Times Armenian"/>
      <w:sz w:val="22"/>
    </w:rPr>
  </w:style>
  <w:style w:type="paragraph" w:customStyle="1" w:styleId="a5">
    <w:name w:val="Стиль"/>
    <w:rsid w:val="00C13467"/>
    <w:pPr>
      <w:spacing w:after="0" w:line="240" w:lineRule="auto"/>
    </w:pPr>
    <w:rPr>
      <w:rFonts w:ascii="Baltica" w:eastAsia="Times New Roman" w:hAnsi="Baltica" w:cs="Times New Roman"/>
      <w:sz w:val="20"/>
      <w:szCs w:val="20"/>
      <w:lang w:val="en-US" w:eastAsia="ru-RU"/>
    </w:rPr>
  </w:style>
  <w:style w:type="paragraph" w:customStyle="1" w:styleId="ConsNormal">
    <w:name w:val="ConsNormal"/>
    <w:rsid w:val="00C13467"/>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ListDash">
    <w:name w:val="List Dash"/>
    <w:basedOn w:val="Normal"/>
    <w:rsid w:val="00C13467"/>
    <w:pPr>
      <w:numPr>
        <w:numId w:val="4"/>
      </w:numPr>
      <w:spacing w:before="120" w:after="120"/>
      <w:jc w:val="both"/>
    </w:pPr>
    <w:rPr>
      <w:szCs w:val="20"/>
      <w:lang w:val="en-GB"/>
    </w:rPr>
  </w:style>
  <w:style w:type="paragraph" w:customStyle="1" w:styleId="CharCharCharCharCharCharChar">
    <w:name w:val="Char Char Char Char Char Char Char"/>
    <w:basedOn w:val="Normal"/>
    <w:rsid w:val="00C13467"/>
    <w:pPr>
      <w:spacing w:after="160" w:line="240" w:lineRule="exact"/>
    </w:pPr>
    <w:rPr>
      <w:rFonts w:ascii="Arial" w:hAnsi="Arial" w:cs="Arial"/>
      <w:sz w:val="20"/>
      <w:szCs w:val="20"/>
    </w:rPr>
  </w:style>
  <w:style w:type="paragraph" w:customStyle="1" w:styleId="Default">
    <w:name w:val="Default"/>
    <w:rsid w:val="00C13467"/>
    <w:pPr>
      <w:widowControl w:val="0"/>
      <w:autoSpaceDE w:val="0"/>
      <w:autoSpaceDN w:val="0"/>
      <w:adjustRightInd w:val="0"/>
      <w:spacing w:after="0" w:line="240" w:lineRule="auto"/>
    </w:pPr>
    <w:rPr>
      <w:rFonts w:ascii="Times Armenian" w:eastAsia="Times New Roman" w:hAnsi="Times Armenian" w:cs="Times Armenian"/>
      <w:color w:val="000000"/>
      <w:sz w:val="24"/>
      <w:szCs w:val="24"/>
      <w:lang w:eastAsia="ru-RU"/>
    </w:rPr>
  </w:style>
  <w:style w:type="paragraph" w:customStyle="1" w:styleId="2ndheading">
    <w:name w:val="2nd heading"/>
    <w:basedOn w:val="Normal"/>
    <w:next w:val="Normal"/>
    <w:rsid w:val="00C13467"/>
    <w:rPr>
      <w:rFonts w:ascii="Univers" w:hAnsi="Univers"/>
      <w:bCs/>
      <w:sz w:val="28"/>
      <w:szCs w:val="20"/>
      <w:lang w:val="en-GB"/>
    </w:rPr>
  </w:style>
  <w:style w:type="paragraph" w:styleId="ListBullet2">
    <w:name w:val="List Bullet 2"/>
    <w:basedOn w:val="Normal"/>
    <w:autoRedefine/>
    <w:rsid w:val="00C13467"/>
    <w:pPr>
      <w:numPr>
        <w:numId w:val="5"/>
      </w:numPr>
    </w:pPr>
  </w:style>
  <w:style w:type="paragraph" w:styleId="BodyTextFirstIndent">
    <w:name w:val="Body Text First Indent"/>
    <w:basedOn w:val="BodyText"/>
    <w:link w:val="BodyTextFirstIndentChar2"/>
    <w:rsid w:val="00C13467"/>
    <w:pPr>
      <w:ind w:firstLine="210"/>
    </w:pPr>
    <w:rPr>
      <w:lang w:val="ru-RU" w:eastAsia="ru-RU"/>
    </w:rPr>
  </w:style>
  <w:style w:type="character" w:customStyle="1" w:styleId="BodyTextFirstIndentChar2">
    <w:name w:val="Body Text First Indent Char2"/>
    <w:basedOn w:val="BodyTextChar1"/>
    <w:link w:val="BodyTextFirstIndent"/>
    <w:rsid w:val="00C13467"/>
    <w:rPr>
      <w:rFonts w:ascii="Times New Roman" w:eastAsia="Times New Roman" w:hAnsi="Times New Roman" w:cs="Times New Roman"/>
      <w:sz w:val="24"/>
      <w:szCs w:val="24"/>
      <w:lang w:val="x-none" w:eastAsia="ru-RU"/>
    </w:rPr>
  </w:style>
  <w:style w:type="paragraph" w:styleId="CommentSubject">
    <w:name w:val="annotation subject"/>
    <w:basedOn w:val="CommentText"/>
    <w:next w:val="CommentText"/>
    <w:link w:val="CommentSubjectChar2"/>
    <w:rsid w:val="00C13467"/>
    <w:rPr>
      <w:rFonts w:ascii="Courier New" w:hAnsi="Courier New"/>
      <w:b/>
      <w:bCs/>
      <w:lang w:val="en-US" w:eastAsia="en-US"/>
    </w:rPr>
  </w:style>
  <w:style w:type="character" w:customStyle="1" w:styleId="CommentSubjectChar2">
    <w:name w:val="Comment Subject Char2"/>
    <w:basedOn w:val="CommentTextChar"/>
    <w:link w:val="CommentSubject"/>
    <w:rsid w:val="00C13467"/>
    <w:rPr>
      <w:rFonts w:ascii="Courier New" w:eastAsia="Times New Roman" w:hAnsi="Courier New" w:cs="Times New Roman"/>
      <w:b/>
      <w:bCs/>
      <w:sz w:val="20"/>
      <w:szCs w:val="20"/>
      <w:lang w:val="en-US" w:eastAsia="ru-RU"/>
    </w:rPr>
  </w:style>
  <w:style w:type="table" w:styleId="TableGrid8">
    <w:name w:val="Table Grid 8"/>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134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basedOn w:val="DefaultParagraphFont"/>
    <w:rsid w:val="00C13467"/>
  </w:style>
  <w:style w:type="paragraph" w:customStyle="1" w:styleId="CharCharCharChar">
    <w:name w:val="Char Char Char Char"/>
    <w:basedOn w:val="Normal"/>
    <w:rsid w:val="00C13467"/>
    <w:pPr>
      <w:tabs>
        <w:tab w:val="num" w:pos="840"/>
      </w:tabs>
      <w:spacing w:after="160" w:line="240" w:lineRule="exact"/>
      <w:ind w:left="840" w:hanging="360"/>
      <w:jc w:val="both"/>
    </w:pPr>
    <w:rPr>
      <w:rFonts w:ascii="Verdana" w:hAnsi="Verdana"/>
      <w:sz w:val="20"/>
      <w:szCs w:val="20"/>
      <w:lang w:val="ru-RU"/>
    </w:rPr>
  </w:style>
  <w:style w:type="paragraph" w:customStyle="1" w:styleId="5">
    <w:name w:val="Знак Знак5"/>
    <w:basedOn w:val="Normal"/>
    <w:link w:val="Char2"/>
    <w:rsid w:val="00C13467"/>
    <w:pPr>
      <w:spacing w:after="160" w:line="240" w:lineRule="exact"/>
    </w:pPr>
    <w:rPr>
      <w:rFonts w:ascii="Arial" w:hAnsi="Arial" w:cs="Arial"/>
      <w:sz w:val="20"/>
      <w:szCs w:val="20"/>
      <w:lang w:val="en-GB"/>
    </w:rPr>
  </w:style>
  <w:style w:type="character" w:customStyle="1" w:styleId="Char2">
    <w:name w:val="Знак Знак Char2"/>
    <w:link w:val="5"/>
    <w:rsid w:val="00C13467"/>
    <w:rPr>
      <w:rFonts w:ascii="Arial" w:eastAsia="Times New Roman" w:hAnsi="Arial" w:cs="Arial"/>
      <w:sz w:val="20"/>
      <w:szCs w:val="20"/>
      <w:lang w:val="en-GB"/>
    </w:rPr>
  </w:style>
  <w:style w:type="paragraph" w:customStyle="1" w:styleId="a6">
    <w:name w:val="Заголовок таблицы"/>
    <w:basedOn w:val="a7"/>
    <w:rsid w:val="00C13467"/>
    <w:pPr>
      <w:jc w:val="center"/>
    </w:pPr>
    <w:rPr>
      <w:b/>
    </w:rPr>
  </w:style>
  <w:style w:type="paragraph" w:customStyle="1" w:styleId="a7">
    <w:name w:val="Содержимое таблицы"/>
    <w:basedOn w:val="Normal"/>
    <w:rsid w:val="00C13467"/>
    <w:pPr>
      <w:suppressLineNumbers/>
      <w:suppressAutoHyphens/>
    </w:pPr>
    <w:rPr>
      <w:szCs w:val="20"/>
    </w:rPr>
  </w:style>
  <w:style w:type="paragraph" w:customStyle="1" w:styleId="norm">
    <w:name w:val="norm"/>
    <w:basedOn w:val="Normal"/>
    <w:link w:val="normChar"/>
    <w:rsid w:val="00C13467"/>
    <w:pPr>
      <w:spacing w:line="480" w:lineRule="auto"/>
      <w:ind w:firstLine="709"/>
      <w:jc w:val="both"/>
    </w:pPr>
    <w:rPr>
      <w:rFonts w:ascii="Arial Armenian" w:hAnsi="Arial Armenian"/>
      <w:sz w:val="22"/>
      <w:szCs w:val="20"/>
      <w:lang w:eastAsia="ru-RU"/>
    </w:rPr>
  </w:style>
  <w:style w:type="character" w:customStyle="1" w:styleId="normChar">
    <w:name w:val="norm Char"/>
    <w:link w:val="norm"/>
    <w:rsid w:val="00C13467"/>
    <w:rPr>
      <w:rFonts w:ascii="Arial Armenian" w:eastAsia="Times New Roman" w:hAnsi="Arial Armenian" w:cs="Times New Roman"/>
      <w:szCs w:val="20"/>
      <w:lang w:val="en-US" w:eastAsia="ru-RU"/>
    </w:rPr>
  </w:style>
  <w:style w:type="paragraph" w:customStyle="1" w:styleId="a8">
    <w:name w:val="??????? ??????????"/>
    <w:basedOn w:val="a0"/>
    <w:rsid w:val="00C13467"/>
    <w:pPr>
      <w:tabs>
        <w:tab w:val="center" w:pos="4320"/>
        <w:tab w:val="right" w:pos="8640"/>
      </w:tabs>
    </w:pPr>
    <w:rPr>
      <w:rFonts w:ascii="Times Armenian" w:hAnsi="Times Armenian"/>
      <w:sz w:val="24"/>
      <w:lang w:val="en-US"/>
    </w:rPr>
  </w:style>
  <w:style w:type="paragraph" w:customStyle="1" w:styleId="BodyText22">
    <w:name w:val="Body Text 22"/>
    <w:basedOn w:val="Normal"/>
    <w:rsid w:val="00C13467"/>
    <w:pPr>
      <w:overflowPunct w:val="0"/>
      <w:autoSpaceDE w:val="0"/>
      <w:autoSpaceDN w:val="0"/>
      <w:adjustRightInd w:val="0"/>
      <w:jc w:val="both"/>
      <w:textAlignment w:val="baseline"/>
    </w:pPr>
    <w:rPr>
      <w:rFonts w:ascii="Times LatArm" w:hAnsi="Times LatArm"/>
      <w:sz w:val="22"/>
      <w:szCs w:val="20"/>
      <w:lang w:val="en-GB" w:eastAsia="ru-RU"/>
    </w:rPr>
  </w:style>
  <w:style w:type="paragraph" w:styleId="DocumentMap">
    <w:name w:val="Document Map"/>
    <w:basedOn w:val="Normal"/>
    <w:link w:val="DocumentMapChar1"/>
    <w:rsid w:val="00C13467"/>
    <w:pPr>
      <w:shd w:val="clear" w:color="auto" w:fill="000080"/>
      <w:overflowPunct w:val="0"/>
      <w:autoSpaceDE w:val="0"/>
      <w:autoSpaceDN w:val="0"/>
      <w:adjustRightInd w:val="0"/>
      <w:textAlignment w:val="baseline"/>
    </w:pPr>
    <w:rPr>
      <w:rFonts w:ascii="Tahoma" w:hAnsi="Tahoma"/>
      <w:szCs w:val="20"/>
      <w:lang w:val="en-GB" w:eastAsia="ru-RU"/>
    </w:rPr>
  </w:style>
  <w:style w:type="character" w:customStyle="1" w:styleId="DocumentMapChar1">
    <w:name w:val="Document Map Char1"/>
    <w:basedOn w:val="DefaultParagraphFont"/>
    <w:link w:val="DocumentMap"/>
    <w:rsid w:val="00C13467"/>
    <w:rPr>
      <w:rFonts w:ascii="Tahoma" w:eastAsia="Times New Roman" w:hAnsi="Tahoma" w:cs="Times New Roman"/>
      <w:sz w:val="24"/>
      <w:szCs w:val="20"/>
      <w:shd w:val="clear" w:color="auto" w:fill="000080"/>
      <w:lang w:val="en-GB" w:eastAsia="ru-RU"/>
    </w:rPr>
  </w:style>
  <w:style w:type="paragraph" w:customStyle="1" w:styleId="CharCharChar0">
    <w:name w:val="Char Char Char Знак Знак"/>
    <w:basedOn w:val="Normal"/>
    <w:rsid w:val="00C13467"/>
    <w:pPr>
      <w:spacing w:after="160" w:line="240" w:lineRule="exact"/>
    </w:pPr>
    <w:rPr>
      <w:rFonts w:ascii="Arial" w:hAnsi="Arial" w:cs="Arial"/>
      <w:sz w:val="20"/>
      <w:szCs w:val="20"/>
    </w:rPr>
  </w:style>
  <w:style w:type="paragraph" w:customStyle="1" w:styleId="CharChar7">
    <w:name w:val="Char Char7"/>
    <w:basedOn w:val="Normal"/>
    <w:rsid w:val="00C13467"/>
    <w:pPr>
      <w:spacing w:after="160" w:line="240" w:lineRule="exact"/>
    </w:pPr>
    <w:rPr>
      <w:rFonts w:ascii="Arial" w:hAnsi="Arial" w:cs="Arial"/>
      <w:sz w:val="20"/>
      <w:szCs w:val="20"/>
    </w:rPr>
  </w:style>
  <w:style w:type="paragraph" w:customStyle="1" w:styleId="CharCharChar2">
    <w:name w:val="Char Char Char2"/>
    <w:basedOn w:val="Normal"/>
    <w:rsid w:val="00C13467"/>
    <w:pPr>
      <w:spacing w:after="160" w:line="240" w:lineRule="exact"/>
    </w:pPr>
    <w:rPr>
      <w:rFonts w:ascii="Arial" w:hAnsi="Arial" w:cs="Arial"/>
      <w:sz w:val="20"/>
      <w:szCs w:val="20"/>
    </w:rPr>
  </w:style>
  <w:style w:type="paragraph" w:customStyle="1" w:styleId="Znak2">
    <w:name w:val="Znak2"/>
    <w:basedOn w:val="Normal"/>
    <w:rsid w:val="00C13467"/>
    <w:pPr>
      <w:tabs>
        <w:tab w:val="left" w:pos="709"/>
      </w:tabs>
    </w:pPr>
    <w:rPr>
      <w:rFonts w:ascii="Tahoma" w:hAnsi="Tahoma"/>
      <w:lang w:val="pl-PL" w:eastAsia="pl-PL"/>
    </w:rPr>
  </w:style>
  <w:style w:type="paragraph" w:customStyle="1" w:styleId="CM31">
    <w:name w:val="CM31"/>
    <w:basedOn w:val="Default"/>
    <w:next w:val="Default"/>
    <w:rsid w:val="00C13467"/>
    <w:pPr>
      <w:numPr>
        <w:numId w:val="3"/>
      </w:numPr>
      <w:spacing w:after="228"/>
      <w:ind w:left="0" w:firstLine="0"/>
    </w:pPr>
    <w:rPr>
      <w:rFonts w:ascii="Arial-Armenian" w:hAnsi="Arial-Armenian" w:cs="Arial-Armenian"/>
      <w:color w:val="auto"/>
    </w:rPr>
  </w:style>
  <w:style w:type="paragraph" w:customStyle="1" w:styleId="StyleCaptionTimesArmenian11pt">
    <w:name w:val="Style Caption + Times Armenian 11 pt"/>
    <w:basedOn w:val="Caption"/>
    <w:link w:val="StyleCaptionTimesArmenian11ptChar"/>
    <w:rsid w:val="00C13467"/>
    <w:pPr>
      <w:keepNext w:val="0"/>
      <w:keepLines w:val="0"/>
      <w:widowControl/>
      <w:overflowPunct w:val="0"/>
      <w:autoSpaceDE w:val="0"/>
      <w:autoSpaceDN w:val="0"/>
      <w:adjustRightInd w:val="0"/>
      <w:spacing w:after="120"/>
      <w:jc w:val="left"/>
      <w:textAlignment w:val="baseline"/>
    </w:pPr>
    <w:rPr>
      <w:rFonts w:ascii="Arial Armenian" w:hAnsi="Arial Armenian" w:cs="Times New Roman"/>
      <w:bCs/>
      <w:sz w:val="26"/>
      <w:szCs w:val="26"/>
      <w:lang w:val="en-US"/>
    </w:rPr>
  </w:style>
  <w:style w:type="character" w:customStyle="1" w:styleId="StyleCaptionTimesArmenian11ptChar">
    <w:name w:val="Style Caption + Times Armenian 11 pt Char"/>
    <w:link w:val="StyleCaptionTimesArmenian11pt"/>
    <w:rsid w:val="00C13467"/>
    <w:rPr>
      <w:rFonts w:ascii="Arial Armenian" w:eastAsia="Times New Roman" w:hAnsi="Arial Armenian" w:cs="Times New Roman"/>
      <w:b/>
      <w:bCs/>
      <w:sz w:val="26"/>
      <w:szCs w:val="26"/>
      <w:lang w:val="en-US"/>
    </w:rPr>
  </w:style>
  <w:style w:type="paragraph" w:customStyle="1" w:styleId="StyleHeading120ptBlue">
    <w:name w:val="Style Heading 1 + 20 pt Blue"/>
    <w:basedOn w:val="Heading1"/>
    <w:rsid w:val="00C13467"/>
    <w:pPr>
      <w:spacing w:line="360" w:lineRule="auto"/>
      <w:ind w:firstLine="720"/>
      <w:jc w:val="both"/>
    </w:pPr>
    <w:rPr>
      <w:sz w:val="40"/>
      <w:szCs w:val="40"/>
      <w:lang w:val="en-GB"/>
    </w:rPr>
  </w:style>
  <w:style w:type="paragraph" w:customStyle="1" w:styleId="StyleHeading1TimesArmenian10ptNotBoldUnderline1">
    <w:name w:val="Style Heading 1 + Times Armenian 10 pt Not Bold Underline1"/>
    <w:basedOn w:val="Heading1"/>
    <w:autoRedefine/>
    <w:rsid w:val="00C13467"/>
    <w:pPr>
      <w:tabs>
        <w:tab w:val="center" w:pos="-180"/>
        <w:tab w:val="left" w:pos="450"/>
      </w:tabs>
      <w:spacing w:line="360" w:lineRule="auto"/>
      <w:jc w:val="both"/>
    </w:pPr>
    <w:rPr>
      <w:rFonts w:ascii="GHEA Grapalat" w:hAnsi="GHEA Grapalat" w:cs="Sylfaen"/>
      <w:b w:val="0"/>
      <w:bCs w:val="0"/>
      <w:kern w:val="0"/>
      <w:sz w:val="24"/>
      <w:szCs w:val="24"/>
    </w:rPr>
  </w:style>
  <w:style w:type="paragraph" w:customStyle="1" w:styleId="CharCharCharCharCharCharCharCharCharChar">
    <w:name w:val="Char Char Char Char Char Char Char Char Char Char"/>
    <w:basedOn w:val="Normal"/>
    <w:rsid w:val="00C13467"/>
    <w:pPr>
      <w:spacing w:after="160" w:line="240" w:lineRule="exact"/>
    </w:pPr>
    <w:rPr>
      <w:rFonts w:ascii="Arial" w:hAnsi="Arial" w:cs="Arial"/>
      <w:sz w:val="20"/>
      <w:szCs w:val="20"/>
    </w:rPr>
  </w:style>
  <w:style w:type="paragraph" w:customStyle="1" w:styleId="Titlechart">
    <w:name w:val="Title_chart"/>
    <w:basedOn w:val="Caption"/>
    <w:rsid w:val="00C13467"/>
    <w:pPr>
      <w:keepLines w:val="0"/>
      <w:widowControl/>
      <w:spacing w:after="60"/>
      <w:jc w:val="left"/>
    </w:pPr>
    <w:rPr>
      <w:bCs/>
      <w:sz w:val="22"/>
      <w:lang w:val="en-US" w:eastAsia="ru-RU"/>
    </w:rPr>
  </w:style>
  <w:style w:type="paragraph" w:customStyle="1" w:styleId="CharCharCharCharCharCharCharCharCharCharCharCharChar">
    <w:name w:val="Char Char Char Char Char Char Char Char Char Char Char Char Char"/>
    <w:basedOn w:val="Normal"/>
    <w:rsid w:val="00C13467"/>
    <w:pPr>
      <w:spacing w:after="160" w:line="240" w:lineRule="exact"/>
    </w:pPr>
    <w:rPr>
      <w:rFonts w:ascii="Arial" w:hAnsi="Arial" w:cs="Arial"/>
      <w:sz w:val="20"/>
      <w:szCs w:val="20"/>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C13467"/>
    <w:pPr>
      <w:spacing w:before="0" w:after="0" w:line="360" w:lineRule="auto"/>
    </w:pPr>
    <w:rPr>
      <w:rFonts w:ascii="GHEA Grapalat" w:hAnsi="GHEA Grapalat" w:cs="Times New Roman"/>
      <w:sz w:val="28"/>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C13467"/>
    <w:rPr>
      <w:rFonts w:ascii="GHEA Grapalat" w:eastAsia="Times New Roman" w:hAnsi="GHEA Grapalat" w:cs="Times New Roman"/>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C13467"/>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C13467"/>
    <w:rPr>
      <w:rFonts w:ascii="Sylfaen" w:eastAsia="Times New Roman" w:hAnsi="Sylfaen" w:cs="Times New Roma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C13467"/>
    <w:pPr>
      <w:spacing w:after="120"/>
      <w:ind w:right="302" w:firstLine="567"/>
    </w:pPr>
    <w:rPr>
      <w:szCs w:val="24"/>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C13467"/>
  </w:style>
  <w:style w:type="character" w:customStyle="1" w:styleId="StyleStyleHeading1SectionSectionHeadingText11Chapterhead3Char">
    <w:name w:val="Style Style Heading 1(Section)Section Heading(Text)1 1Chapterhead3.... Char"/>
    <w:basedOn w:val="StyleHeading1SectionSectionHeadingText11Chapterhead3Char"/>
    <w:link w:val="StyleStyleHeading1SectionSectionHeadingText11Chapterhead3"/>
    <w:rsid w:val="00C13467"/>
    <w:rPr>
      <w:rFonts w:ascii="GHEA Grapalat" w:eastAsia="Times New Roman" w:hAnsi="GHEA Grapalat" w:cs="Times New Roman"/>
      <w:b/>
      <w:bCs/>
      <w:kern w:val="32"/>
      <w:sz w:val="28"/>
      <w:szCs w:val="28"/>
      <w:lang w:val="es-ES" w:eastAsia="x-none"/>
    </w:rPr>
  </w:style>
  <w:style w:type="paragraph" w:customStyle="1" w:styleId="211">
    <w:name w:val="???????? ????? 21"/>
    <w:basedOn w:val="2"/>
    <w:rsid w:val="00C13467"/>
    <w:pPr>
      <w:jc w:val="center"/>
    </w:pPr>
    <w:rPr>
      <w:b/>
      <w:sz w:val="28"/>
    </w:rPr>
  </w:style>
  <w:style w:type="paragraph" w:customStyle="1" w:styleId="24">
    <w:name w:val="Абзац списка2"/>
    <w:basedOn w:val="Normal"/>
    <w:uiPriority w:val="99"/>
    <w:qFormat/>
    <w:rsid w:val="00C13467"/>
    <w:pPr>
      <w:spacing w:after="200" w:line="276" w:lineRule="auto"/>
      <w:ind w:left="720"/>
      <w:contextualSpacing/>
    </w:pPr>
    <w:rPr>
      <w:rFonts w:ascii="Calibri" w:hAnsi="Calibri"/>
      <w:sz w:val="22"/>
      <w:szCs w:val="22"/>
      <w:lang w:val="ru-RU" w:eastAsia="ru-RU"/>
    </w:rPr>
  </w:style>
  <w:style w:type="character" w:customStyle="1" w:styleId="apple-style-span">
    <w:name w:val="apple-style-span"/>
    <w:basedOn w:val="DefaultParagraphFont"/>
    <w:rsid w:val="00C13467"/>
  </w:style>
  <w:style w:type="paragraph" w:customStyle="1" w:styleId="mechtex">
    <w:name w:val="mechtex"/>
    <w:basedOn w:val="Normal"/>
    <w:link w:val="mechtexChar"/>
    <w:rsid w:val="00C13467"/>
    <w:pPr>
      <w:jc w:val="center"/>
    </w:pPr>
    <w:rPr>
      <w:sz w:val="22"/>
    </w:rPr>
  </w:style>
  <w:style w:type="character" w:customStyle="1" w:styleId="mechtexChar">
    <w:name w:val="mechtex Char"/>
    <w:link w:val="mechtex"/>
    <w:locked/>
    <w:rsid w:val="00C13467"/>
    <w:rPr>
      <w:rFonts w:ascii="Times New Roman" w:eastAsia="Times New Roman" w:hAnsi="Times New Roman" w:cs="Times New Roman"/>
      <w:szCs w:val="24"/>
      <w:lang w:val="en-US"/>
    </w:rPr>
  </w:style>
  <w:style w:type="paragraph" w:customStyle="1" w:styleId="Style15">
    <w:name w:val="Style1.5"/>
    <w:basedOn w:val="Normal"/>
    <w:rsid w:val="00C13467"/>
    <w:pPr>
      <w:spacing w:line="360" w:lineRule="auto"/>
      <w:ind w:firstLine="709"/>
      <w:jc w:val="both"/>
    </w:pPr>
    <w:rPr>
      <w:rFonts w:ascii="Arial Armenian" w:hAnsi="Arial Armenian"/>
      <w:sz w:val="22"/>
    </w:rPr>
  </w:style>
  <w:style w:type="paragraph" w:customStyle="1" w:styleId="russtyle">
    <w:name w:val="russtyle"/>
    <w:basedOn w:val="Normal"/>
    <w:rsid w:val="00C13467"/>
    <w:rPr>
      <w:rFonts w:ascii="Russian Baltica" w:hAnsi="Russian Baltica"/>
      <w:sz w:val="22"/>
    </w:rPr>
  </w:style>
  <w:style w:type="paragraph" w:customStyle="1" w:styleId="Style2">
    <w:name w:val="Style2"/>
    <w:basedOn w:val="mechtex"/>
    <w:rsid w:val="00C13467"/>
    <w:rPr>
      <w:w w:val="90"/>
    </w:rPr>
  </w:style>
  <w:style w:type="paragraph" w:customStyle="1" w:styleId="Style3">
    <w:name w:val="Style3"/>
    <w:basedOn w:val="mechtex"/>
    <w:rsid w:val="00C13467"/>
    <w:rPr>
      <w:w w:val="90"/>
    </w:rPr>
  </w:style>
  <w:style w:type="paragraph" w:customStyle="1" w:styleId="Style6">
    <w:name w:val="Style6"/>
    <w:basedOn w:val="mechtex"/>
    <w:rsid w:val="00C13467"/>
  </w:style>
  <w:style w:type="paragraph" w:customStyle="1" w:styleId="1CharChar">
    <w:name w:val="Знак Знак1 Char Char Знак Знак"/>
    <w:basedOn w:val="Normal"/>
    <w:rsid w:val="00C13467"/>
    <w:pPr>
      <w:tabs>
        <w:tab w:val="num" w:pos="840"/>
      </w:tabs>
      <w:spacing w:after="160" w:line="240" w:lineRule="exact"/>
      <w:ind w:left="840" w:hanging="360"/>
      <w:jc w:val="both"/>
    </w:pPr>
    <w:rPr>
      <w:rFonts w:ascii="Verdana" w:hAnsi="Verdana"/>
      <w:sz w:val="20"/>
      <w:szCs w:val="20"/>
      <w:lang w:val="ru-RU"/>
    </w:rPr>
  </w:style>
  <w:style w:type="paragraph" w:customStyle="1" w:styleId="CharCharCharChar0">
    <w:name w:val="Знак Знак Char Char Знак Знак Char Char Знак Знак"/>
    <w:basedOn w:val="Normal"/>
    <w:autoRedefine/>
    <w:rsid w:val="00C13467"/>
    <w:pPr>
      <w:spacing w:after="160" w:line="240" w:lineRule="exact"/>
    </w:pPr>
    <w:rPr>
      <w:sz w:val="28"/>
      <w:szCs w:val="20"/>
    </w:rPr>
  </w:style>
  <w:style w:type="paragraph" w:customStyle="1" w:styleId="CharCharCharCharCharCharCharCharCharCharCharCharChar2">
    <w:name w:val="Char Char Char Char Char Char Char Char Char Char Char Char Char2"/>
    <w:basedOn w:val="Normal"/>
    <w:rsid w:val="00C13467"/>
    <w:pPr>
      <w:spacing w:after="160" w:line="240" w:lineRule="exact"/>
    </w:pPr>
    <w:rPr>
      <w:rFonts w:ascii="Arial" w:hAnsi="Arial" w:cs="Arial"/>
      <w:sz w:val="20"/>
      <w:szCs w:val="20"/>
    </w:rPr>
  </w:style>
  <w:style w:type="paragraph" w:customStyle="1" w:styleId="4">
    <w:name w:val="Обычный4"/>
    <w:rsid w:val="00C1346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C13467"/>
    <w:pPr>
      <w:spacing w:after="160" w:line="240" w:lineRule="exact"/>
    </w:pPr>
    <w:rPr>
      <w:sz w:val="28"/>
      <w:szCs w:val="20"/>
    </w:rPr>
  </w:style>
  <w:style w:type="paragraph" w:customStyle="1" w:styleId="TitlePageHeader">
    <w:name w:val="TitlePage_Header"/>
    <w:basedOn w:val="Normal"/>
    <w:rsid w:val="00C13467"/>
    <w:pPr>
      <w:spacing w:before="240" w:after="240" w:line="288" w:lineRule="auto"/>
      <w:ind w:left="3240"/>
    </w:pPr>
    <w:rPr>
      <w:rFonts w:ascii="Verdana" w:hAnsi="Verdana"/>
      <w:b/>
      <w:sz w:val="32"/>
      <w:szCs w:val="20"/>
      <w:lang w:eastAsia="fr-FR"/>
    </w:rPr>
  </w:style>
  <w:style w:type="character" w:customStyle="1" w:styleId="t101">
    <w:name w:val="t101"/>
    <w:rsid w:val="00C13467"/>
    <w:rPr>
      <w:b/>
      <w:bCs/>
      <w:color w:val="0000FF"/>
    </w:rPr>
  </w:style>
  <w:style w:type="paragraph" w:customStyle="1" w:styleId="Char20">
    <w:name w:val="Знак Знак Знак Знак Знак Знак Знак Знак Знак Знак Знак Знак Знак Знак Знак Знак Знак Знак Char Знак Знак2"/>
    <w:basedOn w:val="Normal"/>
    <w:autoRedefine/>
    <w:rsid w:val="00C13467"/>
    <w:pPr>
      <w:spacing w:after="160" w:line="240" w:lineRule="exact"/>
    </w:pPr>
    <w:rPr>
      <w:sz w:val="28"/>
      <w:szCs w:val="20"/>
    </w:rPr>
  </w:style>
  <w:style w:type="paragraph" w:customStyle="1" w:styleId="Char1CharCharCharCharCharCharCharCharCharCharCharChar">
    <w:name w:val="Char1 Char Char Char Char Char Char Char Char Char Char Char Char"/>
    <w:basedOn w:val="Normal"/>
    <w:rsid w:val="00C13467"/>
    <w:pPr>
      <w:widowControl w:val="0"/>
      <w:autoSpaceDE w:val="0"/>
      <w:autoSpaceDN w:val="0"/>
      <w:adjustRightInd w:val="0"/>
      <w:spacing w:after="160" w:line="240" w:lineRule="exact"/>
    </w:pPr>
    <w:rPr>
      <w:rFonts w:ascii="Arial" w:eastAsia="MS Mincho" w:hAnsi="Arial" w:cs="Arial"/>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C13467"/>
    <w:pPr>
      <w:spacing w:after="160" w:line="240" w:lineRule="exact"/>
    </w:pPr>
    <w:rPr>
      <w:rFonts w:ascii="Arial" w:hAnsi="Arial" w:cs="Arial"/>
      <w:sz w:val="20"/>
      <w:szCs w:val="20"/>
    </w:rPr>
  </w:style>
  <w:style w:type="paragraph" w:customStyle="1" w:styleId="Style4">
    <w:name w:val="Style 4"/>
    <w:basedOn w:val="Normal"/>
    <w:rsid w:val="00C13467"/>
    <w:pPr>
      <w:numPr>
        <w:numId w:val="2"/>
      </w:numPr>
      <w:spacing w:after="240" w:line="240" w:lineRule="atLeast"/>
    </w:pPr>
    <w:rPr>
      <w:rFonts w:ascii="Garamond" w:hAnsi="Garamond"/>
      <w:sz w:val="22"/>
      <w:szCs w:val="20"/>
    </w:rPr>
  </w:style>
  <w:style w:type="paragraph" w:customStyle="1" w:styleId="NormalWeb1">
    <w:name w:val="Normal (Web)1"/>
    <w:basedOn w:val="Normal"/>
    <w:rsid w:val="00C13467"/>
    <w:pPr>
      <w:spacing w:before="100" w:beforeAutospacing="1" w:after="100" w:afterAutospacing="1"/>
    </w:pPr>
    <w:rPr>
      <w:lang w:val="ru-RU" w:eastAsia="ru-RU"/>
    </w:rPr>
  </w:style>
  <w:style w:type="paragraph" w:customStyle="1" w:styleId="CharCharChar1">
    <w:name w:val="Char Char Char Знак"/>
    <w:basedOn w:val="Normal"/>
    <w:next w:val="Normal"/>
    <w:rsid w:val="00C13467"/>
    <w:pPr>
      <w:spacing w:after="160" w:line="240" w:lineRule="exact"/>
    </w:pPr>
    <w:rPr>
      <w:rFonts w:ascii="Tahoma" w:hAnsi="Tahoma"/>
      <w:szCs w:val="20"/>
    </w:rPr>
  </w:style>
  <w:style w:type="paragraph" w:customStyle="1" w:styleId="CharCharChar1Char">
    <w:name w:val="Char Char Char1 Char"/>
    <w:basedOn w:val="Normal"/>
    <w:rsid w:val="00C13467"/>
    <w:pPr>
      <w:spacing w:after="160" w:line="240" w:lineRule="exact"/>
    </w:pPr>
    <w:rPr>
      <w:rFonts w:ascii="Arial" w:hAnsi="Arial" w:cs="Arial"/>
      <w:sz w:val="20"/>
      <w:szCs w:val="20"/>
    </w:rPr>
  </w:style>
  <w:style w:type="paragraph" w:customStyle="1" w:styleId="CharCharChar20">
    <w:name w:val="Char Char Char Знак2"/>
    <w:basedOn w:val="Normal"/>
    <w:next w:val="Normal"/>
    <w:rsid w:val="00C13467"/>
    <w:pPr>
      <w:spacing w:after="160" w:line="240" w:lineRule="exact"/>
    </w:pPr>
    <w:rPr>
      <w:rFonts w:ascii="Tahoma" w:hAnsi="Tahoma"/>
      <w:szCs w:val="20"/>
    </w:rPr>
  </w:style>
  <w:style w:type="paragraph" w:customStyle="1" w:styleId="16">
    <w:name w:val="Знак Знак1"/>
    <w:basedOn w:val="Normal"/>
    <w:rsid w:val="00C13467"/>
    <w:pPr>
      <w:spacing w:after="160" w:line="240" w:lineRule="exact"/>
    </w:pPr>
    <w:rPr>
      <w:rFonts w:ascii="Arial" w:eastAsia="MS Mincho" w:hAnsi="Arial" w:cs="Arial"/>
      <w:sz w:val="20"/>
      <w:szCs w:val="20"/>
    </w:rPr>
  </w:style>
  <w:style w:type="paragraph" w:customStyle="1" w:styleId="Graphic">
    <w:name w:val="Graphic"/>
    <w:basedOn w:val="Heading2"/>
    <w:rsid w:val="00C13467"/>
    <w:pPr>
      <w:widowControl/>
      <w:tabs>
        <w:tab w:val="clear" w:pos="0"/>
      </w:tabs>
      <w:overflowPunct w:val="0"/>
      <w:autoSpaceDE w:val="0"/>
      <w:autoSpaceDN w:val="0"/>
      <w:adjustRightInd w:val="0"/>
      <w:spacing w:after="130"/>
      <w:ind w:firstLine="0"/>
      <w:contextualSpacing w:val="0"/>
      <w:jc w:val="center"/>
      <w:textAlignment w:val="baseline"/>
      <w:outlineLvl w:val="9"/>
    </w:pPr>
    <w:rPr>
      <w:rFonts w:ascii="Times New Roman" w:hAnsi="Times New Roman"/>
      <w:bCs w:val="0"/>
      <w:iCs/>
      <w:lang w:val="en-GB" w:eastAsia="en-US"/>
    </w:rPr>
  </w:style>
  <w:style w:type="paragraph" w:styleId="ListContinue2">
    <w:name w:val="List Continue 2"/>
    <w:basedOn w:val="Normal"/>
    <w:rsid w:val="00C13467"/>
    <w:pPr>
      <w:spacing w:after="120"/>
      <w:ind w:left="720"/>
    </w:pPr>
  </w:style>
  <w:style w:type="paragraph" w:customStyle="1" w:styleId="GlossaryHeader">
    <w:name w:val="Glossary Header"/>
    <w:next w:val="Normal"/>
    <w:rsid w:val="00C13467"/>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customStyle="1" w:styleId="font5">
    <w:name w:val="font5"/>
    <w:basedOn w:val="Normal"/>
    <w:rsid w:val="00C13467"/>
    <w:pPr>
      <w:spacing w:before="100" w:beforeAutospacing="1" w:after="100" w:afterAutospacing="1"/>
    </w:pPr>
    <w:rPr>
      <w:rFonts w:ascii="Times Armenian" w:hAnsi="Times Armenian"/>
      <w:color w:val="000000"/>
      <w:sz w:val="16"/>
      <w:szCs w:val="16"/>
    </w:rPr>
  </w:style>
  <w:style w:type="paragraph" w:customStyle="1" w:styleId="font6">
    <w:name w:val="font6"/>
    <w:basedOn w:val="Normal"/>
    <w:rsid w:val="00C13467"/>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rsid w:val="00C13467"/>
    <w:pPr>
      <w:spacing w:before="100" w:beforeAutospacing="1" w:after="100" w:afterAutospacing="1"/>
    </w:pPr>
    <w:rPr>
      <w:rFonts w:ascii="Times Armenian" w:hAnsi="Times Armenian"/>
      <w:color w:val="000000"/>
      <w:sz w:val="20"/>
      <w:szCs w:val="20"/>
    </w:rPr>
  </w:style>
  <w:style w:type="paragraph" w:customStyle="1" w:styleId="font8">
    <w:name w:val="font8"/>
    <w:basedOn w:val="Normal"/>
    <w:rsid w:val="00C13467"/>
    <w:pPr>
      <w:spacing w:before="100" w:beforeAutospacing="1" w:after="100" w:afterAutospacing="1"/>
    </w:pPr>
    <w:rPr>
      <w:rFonts w:ascii="Times Armenian" w:hAnsi="Times Armenian"/>
      <w:color w:val="000000"/>
      <w:sz w:val="16"/>
      <w:szCs w:val="16"/>
    </w:rPr>
  </w:style>
  <w:style w:type="paragraph" w:customStyle="1" w:styleId="font9">
    <w:name w:val="font9"/>
    <w:basedOn w:val="Normal"/>
    <w:rsid w:val="00C13467"/>
    <w:pPr>
      <w:spacing w:before="100" w:beforeAutospacing="1" w:after="100" w:afterAutospacing="1"/>
    </w:pPr>
    <w:rPr>
      <w:rFonts w:ascii="Times Armenian" w:hAnsi="Times Armenian"/>
      <w:color w:val="000000"/>
      <w:sz w:val="22"/>
      <w:szCs w:val="22"/>
    </w:rPr>
  </w:style>
  <w:style w:type="paragraph" w:customStyle="1" w:styleId="font10">
    <w:name w:val="font10"/>
    <w:basedOn w:val="Normal"/>
    <w:rsid w:val="00C13467"/>
    <w:pPr>
      <w:spacing w:before="100" w:beforeAutospacing="1" w:after="100" w:afterAutospacing="1"/>
    </w:pPr>
    <w:rPr>
      <w:rFonts w:ascii="Times Armenian" w:hAnsi="Times Armenian"/>
      <w:b/>
      <w:bCs/>
      <w:color w:val="000000"/>
      <w:sz w:val="16"/>
      <w:szCs w:val="16"/>
    </w:rPr>
  </w:style>
  <w:style w:type="paragraph" w:customStyle="1" w:styleId="xl139">
    <w:name w:val="xl139"/>
    <w:basedOn w:val="Normal"/>
    <w:rsid w:val="00C13467"/>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rsid w:val="00C13467"/>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rsid w:val="00C1346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Normal"/>
    <w:rsid w:val="00C1346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rsid w:val="00C13467"/>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rsid w:val="00C13467"/>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rsid w:val="00C13467"/>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rsid w:val="00C13467"/>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Normal"/>
    <w:rsid w:val="00C1346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rsid w:val="00C13467"/>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rsid w:val="00C1346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rsid w:val="00C13467"/>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rsid w:val="00C13467"/>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rsid w:val="00C1346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rsid w:val="00C1346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rsid w:val="00C13467"/>
    <w:pPr>
      <w:spacing w:before="100" w:beforeAutospacing="1" w:after="100" w:afterAutospacing="1"/>
      <w:jc w:val="center"/>
      <w:textAlignment w:val="center"/>
    </w:pPr>
    <w:rPr>
      <w:rFonts w:ascii="Calibri" w:hAnsi="Calibri"/>
    </w:rPr>
  </w:style>
  <w:style w:type="paragraph" w:customStyle="1" w:styleId="xl155">
    <w:name w:val="xl155"/>
    <w:basedOn w:val="Normal"/>
    <w:rsid w:val="00C13467"/>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rsid w:val="00C13467"/>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rsid w:val="00C13467"/>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rsid w:val="00C13467"/>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Normal"/>
    <w:rsid w:val="00C13467"/>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Normal"/>
    <w:rsid w:val="00C13467"/>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Normal"/>
    <w:rsid w:val="00C13467"/>
    <w:pPr>
      <w:spacing w:before="100" w:beforeAutospacing="1" w:after="100" w:afterAutospacing="1"/>
      <w:textAlignment w:val="center"/>
    </w:pPr>
    <w:rPr>
      <w:rFonts w:ascii="Times Armenian" w:hAnsi="Times Armenian"/>
      <w:b/>
      <w:bCs/>
      <w:sz w:val="18"/>
      <w:szCs w:val="18"/>
      <w:u w:val="single"/>
    </w:rPr>
  </w:style>
  <w:style w:type="paragraph" w:customStyle="1" w:styleId="xl23">
    <w:name w:val="xl23"/>
    <w:basedOn w:val="Normal"/>
    <w:rsid w:val="00C13467"/>
    <w:pPr>
      <w:spacing w:before="100" w:beforeAutospacing="1" w:after="100" w:afterAutospacing="1"/>
      <w:jc w:val="center"/>
      <w:textAlignment w:val="center"/>
    </w:pPr>
    <w:rPr>
      <w:rFonts w:ascii="Times Armenian" w:hAnsi="Times Armenian"/>
    </w:rPr>
  </w:style>
  <w:style w:type="paragraph" w:customStyle="1" w:styleId="StyleBodyTextArialAMChar">
    <w:name w:val="Style Body Text + Arial AM Char"/>
    <w:basedOn w:val="BodyText"/>
    <w:rsid w:val="00C13467"/>
    <w:pPr>
      <w:spacing w:after="240"/>
      <w:jc w:val="both"/>
    </w:pPr>
    <w:rPr>
      <w:rFonts w:ascii="Arial AM" w:hAnsi="Arial AM"/>
      <w:spacing w:val="-5"/>
      <w:szCs w:val="20"/>
      <w:lang w:val="en-GB"/>
    </w:rPr>
  </w:style>
  <w:style w:type="character" w:customStyle="1" w:styleId="FooterChar">
    <w:name w:val="Footer Char"/>
    <w:uiPriority w:val="99"/>
    <w:rsid w:val="00C13467"/>
    <w:rPr>
      <w:sz w:val="24"/>
      <w:szCs w:val="24"/>
    </w:rPr>
  </w:style>
  <w:style w:type="paragraph" w:customStyle="1" w:styleId="CharCharCharCharChar">
    <w:name w:val="Char Char Char Char Char Знак Знак"/>
    <w:basedOn w:val="Normal"/>
    <w:rsid w:val="00C13467"/>
    <w:pPr>
      <w:spacing w:after="160" w:line="240" w:lineRule="exact"/>
    </w:pPr>
    <w:rPr>
      <w:rFonts w:ascii="Arial" w:hAnsi="Arial" w:cs="Arial"/>
      <w:sz w:val="20"/>
      <w:szCs w:val="20"/>
    </w:rPr>
  </w:style>
  <w:style w:type="paragraph" w:customStyle="1" w:styleId="CharChar1CharCharChar1Char">
    <w:name w:val="Char Char1 Char Char Char1 Char"/>
    <w:basedOn w:val="Normal"/>
    <w:autoRedefine/>
    <w:rsid w:val="00C13467"/>
    <w:rPr>
      <w:rFonts w:eastAsia="SimSun"/>
      <w:sz w:val="20"/>
      <w:szCs w:val="20"/>
      <w:lang w:eastAsia="ru-RU"/>
    </w:rPr>
  </w:style>
  <w:style w:type="character" w:styleId="Emphasis">
    <w:name w:val="Emphasis"/>
    <w:qFormat/>
    <w:rsid w:val="00C13467"/>
    <w:rPr>
      <w:i/>
      <w:iCs/>
    </w:rPr>
  </w:style>
  <w:style w:type="paragraph" w:customStyle="1" w:styleId="40">
    <w:name w:val="Знак Знак4"/>
    <w:basedOn w:val="Normal"/>
    <w:rsid w:val="00C13467"/>
    <w:pPr>
      <w:tabs>
        <w:tab w:val="left" w:pos="709"/>
      </w:tabs>
    </w:pPr>
    <w:rPr>
      <w:rFonts w:ascii="Tahoma" w:hAnsi="Tahoma"/>
      <w:lang w:val="pl-PL" w:eastAsia="pl-PL"/>
    </w:rPr>
  </w:style>
  <w:style w:type="paragraph" w:customStyle="1" w:styleId="CharCharCharCharCharChar1CharCharCharCharCharCharCharCharChar">
    <w:name w:val="Char Char Char Char Char Char1 Char Char Char Char Char Char Char Char Char Знак Знак"/>
    <w:basedOn w:val="Normal"/>
    <w:rsid w:val="00C13467"/>
    <w:pPr>
      <w:spacing w:after="160" w:line="240" w:lineRule="exact"/>
    </w:pPr>
    <w:rPr>
      <w:rFonts w:ascii="Arial" w:hAnsi="Arial" w:cs="Arial"/>
      <w:sz w:val="20"/>
      <w:szCs w:val="20"/>
    </w:rPr>
  </w:style>
  <w:style w:type="character" w:customStyle="1" w:styleId="BodyTextFirstIndentChar">
    <w:name w:val="Body Text First Indent Char"/>
    <w:rsid w:val="00C13467"/>
    <w:rPr>
      <w:rFonts w:ascii="Times Armenian" w:hAnsi="Times Armenian"/>
      <w:sz w:val="24"/>
      <w:szCs w:val="24"/>
      <w:lang w:val="ru-RU" w:eastAsia="ru-RU" w:bidi="ar-SA"/>
    </w:rPr>
  </w:style>
  <w:style w:type="character" w:customStyle="1" w:styleId="CommentSubjectChar">
    <w:name w:val="Comment Subject Char"/>
    <w:rsid w:val="00C13467"/>
    <w:rPr>
      <w:rFonts w:ascii="Courier New" w:hAnsi="Courier New"/>
      <w:b/>
      <w:bCs/>
      <w:sz w:val="24"/>
      <w:szCs w:val="24"/>
      <w:lang w:val="en-US" w:eastAsia="en-US" w:bidi="ar-SA"/>
    </w:rPr>
  </w:style>
  <w:style w:type="paragraph" w:customStyle="1" w:styleId="Char4">
    <w:name w:val="Знак Char Знак"/>
    <w:basedOn w:val="Normal"/>
    <w:rsid w:val="00C13467"/>
    <w:pPr>
      <w:spacing w:after="160" w:line="240" w:lineRule="exact"/>
    </w:pPr>
    <w:rPr>
      <w:rFonts w:ascii="Arial" w:eastAsia="Batang" w:hAnsi="Arial" w:cs="Arial"/>
      <w:sz w:val="20"/>
      <w:szCs w:val="20"/>
    </w:rPr>
  </w:style>
  <w:style w:type="paragraph" w:customStyle="1" w:styleId="CharCharCharCharCharChar">
    <w:name w:val="Знак Знак Char Char Знак Знак Char Char Знак Знак Char Char"/>
    <w:basedOn w:val="Normal"/>
    <w:autoRedefine/>
    <w:rsid w:val="00C13467"/>
    <w:pPr>
      <w:spacing w:after="160" w:line="240" w:lineRule="exact"/>
    </w:pPr>
    <w:rPr>
      <w:sz w:val="28"/>
      <w:szCs w:val="20"/>
    </w:rPr>
  </w:style>
  <w:style w:type="character" w:customStyle="1" w:styleId="longtext">
    <w:name w:val="long_text"/>
    <w:basedOn w:val="DefaultParagraphFont"/>
    <w:rsid w:val="00C13467"/>
  </w:style>
  <w:style w:type="paragraph" w:customStyle="1" w:styleId="hodvats">
    <w:name w:val="hodvats"/>
    <w:basedOn w:val="Normal"/>
    <w:rsid w:val="00C13467"/>
    <w:pPr>
      <w:tabs>
        <w:tab w:val="left" w:pos="993"/>
        <w:tab w:val="left" w:pos="1985"/>
      </w:tabs>
      <w:spacing w:before="113" w:after="57" w:line="220" w:lineRule="exact"/>
      <w:ind w:firstLine="397"/>
      <w:jc w:val="both"/>
    </w:pPr>
    <w:rPr>
      <w:rFonts w:ascii="Dallak Helv" w:hAnsi="Dallak Helv"/>
      <w:b/>
      <w:noProof/>
      <w:sz w:val="18"/>
      <w:szCs w:val="20"/>
    </w:rPr>
  </w:style>
  <w:style w:type="character" w:customStyle="1" w:styleId="FooterChar1">
    <w:name w:val="Footer Char1"/>
    <w:locked/>
    <w:rsid w:val="00C13467"/>
    <w:rPr>
      <w:sz w:val="22"/>
      <w:lang w:val="en-GB" w:eastAsia="en-US" w:bidi="ar-SA"/>
    </w:rPr>
  </w:style>
  <w:style w:type="character" w:customStyle="1" w:styleId="CharChar15">
    <w:name w:val="Char Char15"/>
    <w:locked/>
    <w:rsid w:val="00C13467"/>
    <w:rPr>
      <w:rFonts w:ascii="Cambria" w:hAnsi="Cambria"/>
      <w:b/>
      <w:bCs/>
      <w:kern w:val="32"/>
      <w:sz w:val="32"/>
      <w:szCs w:val="32"/>
      <w:lang w:val="fr-FR" w:eastAsia="en-US" w:bidi="ar-SA"/>
    </w:rPr>
  </w:style>
  <w:style w:type="paragraph" w:customStyle="1" w:styleId="25">
    <w:name w:val="Знак Знак2"/>
    <w:basedOn w:val="Normal"/>
    <w:rsid w:val="00C13467"/>
    <w:pPr>
      <w:spacing w:after="160" w:line="240" w:lineRule="exact"/>
    </w:pPr>
    <w:rPr>
      <w:rFonts w:ascii="Arial" w:hAnsi="Arial" w:cs="Arial"/>
      <w:sz w:val="20"/>
      <w:szCs w:val="20"/>
    </w:rPr>
  </w:style>
  <w:style w:type="paragraph" w:customStyle="1" w:styleId="CharCharCharCharChar0">
    <w:name w:val="Char Char Char Char Char"/>
    <w:basedOn w:val="Normal"/>
    <w:rsid w:val="00C13467"/>
    <w:pPr>
      <w:spacing w:after="160" w:line="240" w:lineRule="exact"/>
    </w:pPr>
    <w:rPr>
      <w:rFonts w:ascii="Arial" w:hAnsi="Arial" w:cs="Arial"/>
      <w:sz w:val="20"/>
      <w:szCs w:val="20"/>
    </w:rPr>
  </w:style>
  <w:style w:type="paragraph" w:customStyle="1" w:styleId="CharCharCharCharCharCharCharCharCharCharChar">
    <w:name w:val="Char Char Char Знак Char Char Char Char Char Знак Char Char Char"/>
    <w:basedOn w:val="Normal"/>
    <w:rsid w:val="00C13467"/>
    <w:pPr>
      <w:spacing w:after="160" w:line="240" w:lineRule="exact"/>
    </w:pPr>
    <w:rPr>
      <w:rFonts w:ascii="Arial" w:hAnsi="Arial" w:cs="Arial"/>
      <w:sz w:val="20"/>
      <w:szCs w:val="20"/>
    </w:rPr>
  </w:style>
  <w:style w:type="character" w:customStyle="1" w:styleId="CharChar10">
    <w:name w:val="Char Char10"/>
    <w:locked/>
    <w:rsid w:val="00C13467"/>
    <w:rPr>
      <w:rFonts w:ascii="Arial Armenian" w:hAnsi="Arial Armenian" w:cs="Sylfaen"/>
      <w:sz w:val="24"/>
      <w:szCs w:val="24"/>
      <w:lang w:val="ru-RU" w:eastAsia="ru-RU" w:bidi="ar-SA"/>
    </w:rPr>
  </w:style>
  <w:style w:type="paragraph" w:customStyle="1" w:styleId="StyleHeading4CentredArialUnicode105pt">
    <w:name w:val="Style Heading 4Centred + Arial Unicode 10.5 pt"/>
    <w:basedOn w:val="Heading4"/>
    <w:link w:val="StyleHeading4CentredArialUnicode105ptChar"/>
    <w:autoRedefine/>
    <w:rsid w:val="00C13467"/>
    <w:pPr>
      <w:spacing w:before="120" w:after="120"/>
    </w:pPr>
    <w:rPr>
      <w:rFonts w:ascii="Arial Unicode" w:hAnsi="Arial Unicode"/>
    </w:rPr>
  </w:style>
  <w:style w:type="character" w:customStyle="1" w:styleId="StyleHeading4CentredArialUnicode105ptChar">
    <w:name w:val="Style Heading 4Centred + Arial Unicode 10.5 pt Char"/>
    <w:link w:val="StyleHeading4CentredArialUnicode105pt"/>
    <w:rsid w:val="00C13467"/>
    <w:rPr>
      <w:rFonts w:ascii="Arial Unicode" w:eastAsia="Times New Roman" w:hAnsi="Arial Unicode" w:cs="Times New Roman"/>
      <w:b/>
      <w:bCs/>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C13467"/>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3B1A8C"/>
    <w:pPr>
      <w:spacing w:before="120"/>
      <w:jc w:val="left"/>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3B1A8C"/>
    <w:rPr>
      <w:rFonts w:ascii="GHEA Grapalat" w:eastAsia="Times New Roman" w:hAnsi="GHEA Grapalat" w:cs="Times New Roman"/>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C13467"/>
    <w:pPr>
      <w:spacing w:line="360" w:lineRule="auto"/>
      <w:jc w:val="both"/>
    </w:pPr>
    <w:rPr>
      <w:rFonts w:ascii="GHEA Grapalat" w:hAnsi="GHEA Grapalat"/>
      <w:sz w:val="22"/>
      <w:szCs w:val="22"/>
    </w:rPr>
  </w:style>
  <w:style w:type="paragraph" w:customStyle="1" w:styleId="StyleStyleHeading2ChapterParanumTextSylfaen1ArialUni1">
    <w:name w:val="Style Style Heading 2.(Chapter).Paranum.Text + Sylfaen1 + Arial Uni...1"/>
    <w:basedOn w:val="StyleHeading2ChapterParanumTextSylfaen1"/>
    <w:autoRedefine/>
    <w:rsid w:val="00C13467"/>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C13467"/>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C13467"/>
    <w:rPr>
      <w:bCs/>
      <w:lang w:eastAsia="en-US"/>
    </w:rPr>
  </w:style>
  <w:style w:type="character" w:customStyle="1" w:styleId="StyleStyleHeading2ChapterParanumTextSylfaen1GHEAGrapChar">
    <w:name w:val="Style Style Heading 2.(Chapter).Paranum.Text + Sylfaen1 + GHEA Grap... Char"/>
    <w:link w:val="StyleStyleHeading2ChapterParanumTextSylfaen1GHEAGrap"/>
    <w:rsid w:val="00C13467"/>
    <w:rPr>
      <w:rFonts w:ascii="GHEA Grapalat" w:eastAsia="Times New Roman" w:hAnsi="GHEA Grapalat" w:cs="Times New Roman"/>
      <w:b/>
      <w:bCs/>
      <w:spacing w:val="24"/>
      <w:kern w:val="28"/>
      <w:lang w:val="pt-BR"/>
    </w:rPr>
  </w:style>
  <w:style w:type="character" w:customStyle="1" w:styleId="CharChar18">
    <w:name w:val="Char Char18"/>
    <w:rsid w:val="00C13467"/>
    <w:rPr>
      <w:rFonts w:ascii="Arial Armenian" w:eastAsia="Times New Roman" w:hAnsi="Arial Armenian"/>
      <w:i/>
      <w:sz w:val="22"/>
      <w:u w:val="single"/>
      <w:lang w:val="en-GB"/>
    </w:rPr>
  </w:style>
  <w:style w:type="character" w:customStyle="1" w:styleId="FontStyle29">
    <w:name w:val="Font Style29"/>
    <w:rsid w:val="00C13467"/>
    <w:rPr>
      <w:rFonts w:ascii="Tahoma" w:hAnsi="Tahoma" w:cs="Tahoma"/>
      <w:color w:val="000000"/>
      <w:sz w:val="16"/>
      <w:szCs w:val="16"/>
    </w:rPr>
  </w:style>
  <w:style w:type="character" w:customStyle="1" w:styleId="CharChar19">
    <w:name w:val="Char Char19"/>
    <w:rsid w:val="00C13467"/>
    <w:rPr>
      <w:b/>
      <w:sz w:val="32"/>
      <w:lang w:val="en-GB" w:eastAsia="en-US" w:bidi="ar-SA"/>
    </w:rPr>
  </w:style>
  <w:style w:type="paragraph" w:customStyle="1" w:styleId="rmcptlkhmsonormal">
    <w:name w:val="rmcptlkh msonormal"/>
    <w:basedOn w:val="Normal"/>
    <w:rsid w:val="00C13467"/>
    <w:pPr>
      <w:spacing w:before="100" w:beforeAutospacing="1" w:after="100" w:afterAutospacing="1"/>
    </w:pPr>
    <w:rPr>
      <w:rFonts w:eastAsia="Batang"/>
      <w:lang w:val="ru-RU" w:eastAsia="ko-KR"/>
    </w:rPr>
  </w:style>
  <w:style w:type="character" w:customStyle="1" w:styleId="CharChar21">
    <w:name w:val="Char Char21"/>
    <w:rsid w:val="00C13467"/>
    <w:rPr>
      <w:rFonts w:ascii="Arial Armenian" w:hAnsi="Arial Armenian"/>
      <w:i/>
      <w:sz w:val="22"/>
      <w:u w:val="single"/>
      <w:lang w:val="en-GB" w:eastAsia="en-US" w:bidi="ar-SA"/>
    </w:rPr>
  </w:style>
  <w:style w:type="character" w:customStyle="1" w:styleId="CharChar20">
    <w:name w:val="Char Char20"/>
    <w:rsid w:val="00C13467"/>
    <w:rPr>
      <w:rFonts w:ascii="Garamond" w:hAnsi="Garamond"/>
      <w:i/>
      <w:spacing w:val="-5"/>
      <w:sz w:val="28"/>
      <w:lang w:val="en-GB" w:eastAsia="en-US" w:bidi="ar-SA"/>
    </w:rPr>
  </w:style>
  <w:style w:type="paragraph" w:styleId="Revision">
    <w:name w:val="Revision"/>
    <w:hidden/>
    <w:uiPriority w:val="99"/>
    <w:semiHidden/>
    <w:rsid w:val="00C13467"/>
    <w:pPr>
      <w:spacing w:after="0" w:line="240" w:lineRule="auto"/>
    </w:pPr>
    <w:rPr>
      <w:rFonts w:ascii="Arial Armenian" w:eastAsia="Times New Roman" w:hAnsi="Arial Armenian" w:cs="Sylfaen"/>
      <w:sz w:val="24"/>
      <w:szCs w:val="24"/>
      <w:lang w:eastAsia="ru-RU"/>
    </w:rPr>
  </w:style>
  <w:style w:type="paragraph" w:customStyle="1" w:styleId="CM33">
    <w:name w:val="CM33"/>
    <w:basedOn w:val="Normal"/>
    <w:next w:val="Normal"/>
    <w:rsid w:val="00C13467"/>
    <w:pPr>
      <w:widowControl w:val="0"/>
      <w:autoSpaceDE w:val="0"/>
      <w:autoSpaceDN w:val="0"/>
      <w:adjustRightInd w:val="0"/>
      <w:spacing w:after="343"/>
    </w:pPr>
    <w:rPr>
      <w:rFonts w:ascii="Arial Armenian" w:hAnsi="Arial Armenian" w:cs="Arial Armenian"/>
    </w:rPr>
  </w:style>
  <w:style w:type="paragraph" w:customStyle="1" w:styleId="CharCharCharCharCharCharCharChar2">
    <w:name w:val="Char Char Char Char Char Char Char Char2"/>
    <w:basedOn w:val="Normal"/>
    <w:rsid w:val="00C13467"/>
    <w:pPr>
      <w:spacing w:after="160" w:line="240" w:lineRule="exact"/>
    </w:pPr>
    <w:rPr>
      <w:rFonts w:ascii="Arial" w:hAnsi="Arial" w:cs="Arial"/>
      <w:sz w:val="20"/>
      <w:szCs w:val="20"/>
    </w:rPr>
  </w:style>
  <w:style w:type="paragraph" w:customStyle="1" w:styleId="CharCharCharCharCharCharCharCharCharCharCharCharCharCharChar3">
    <w:name w:val="Char Char Char Char Знак Char Знак Char Char Char Char Char Char Char Char Char Char3"/>
    <w:basedOn w:val="Normal"/>
    <w:rsid w:val="00C13467"/>
    <w:pPr>
      <w:tabs>
        <w:tab w:val="left" w:pos="709"/>
      </w:tabs>
    </w:pPr>
    <w:rPr>
      <w:rFonts w:ascii="Tahoma" w:hAnsi="Tahoma"/>
      <w:lang w:val="pl-PL" w:eastAsia="pl-PL"/>
    </w:rPr>
  </w:style>
  <w:style w:type="paragraph" w:customStyle="1" w:styleId="CharCharCharCharCharCharChar2">
    <w:name w:val="Char Char Char Char Char Char Char2"/>
    <w:basedOn w:val="Normal"/>
    <w:rsid w:val="00C13467"/>
    <w:pPr>
      <w:spacing w:after="160" w:line="240" w:lineRule="exact"/>
    </w:pPr>
    <w:rPr>
      <w:rFonts w:ascii="Arial" w:hAnsi="Arial" w:cs="Arial"/>
      <w:sz w:val="20"/>
      <w:szCs w:val="20"/>
    </w:rPr>
  </w:style>
  <w:style w:type="paragraph" w:customStyle="1" w:styleId="CharCharChar21">
    <w:name w:val="Char Char Char Знак Знак2"/>
    <w:basedOn w:val="Normal"/>
    <w:rsid w:val="00C13467"/>
    <w:pPr>
      <w:spacing w:after="160" w:line="240" w:lineRule="exact"/>
    </w:pPr>
    <w:rPr>
      <w:rFonts w:ascii="Arial" w:hAnsi="Arial" w:cs="Arial"/>
      <w:sz w:val="20"/>
      <w:szCs w:val="20"/>
    </w:rPr>
  </w:style>
  <w:style w:type="paragraph" w:customStyle="1" w:styleId="CharCharCharCharCharCharCharCharCharChar2">
    <w:name w:val="Char Char Char Char Char Char Char Char Char Char2"/>
    <w:basedOn w:val="Normal"/>
    <w:rsid w:val="00C13467"/>
    <w:pPr>
      <w:spacing w:after="160" w:line="240" w:lineRule="exact"/>
    </w:pPr>
    <w:rPr>
      <w:rFonts w:ascii="Arial" w:hAnsi="Arial" w:cs="Arial"/>
      <w:sz w:val="20"/>
      <w:szCs w:val="20"/>
    </w:rPr>
  </w:style>
  <w:style w:type="paragraph" w:customStyle="1" w:styleId="1CharChar2">
    <w:name w:val="Знак Знак1 Char Char Знак Знак2"/>
    <w:basedOn w:val="Normal"/>
    <w:rsid w:val="00C13467"/>
    <w:pPr>
      <w:tabs>
        <w:tab w:val="num" w:pos="840"/>
      </w:tabs>
      <w:spacing w:after="160" w:line="240" w:lineRule="exact"/>
      <w:ind w:left="840" w:hanging="360"/>
      <w:jc w:val="both"/>
    </w:pPr>
    <w:rPr>
      <w:rFonts w:ascii="Verdana" w:hAnsi="Verdana"/>
      <w:sz w:val="20"/>
      <w:szCs w:val="20"/>
      <w:lang w:val="ru-RU"/>
    </w:rPr>
  </w:style>
  <w:style w:type="paragraph" w:customStyle="1" w:styleId="CharCharCharChar2">
    <w:name w:val="Знак Знак Char Char Знак Знак Char Char Знак Знак2"/>
    <w:basedOn w:val="Normal"/>
    <w:autoRedefine/>
    <w:rsid w:val="00C13467"/>
    <w:pPr>
      <w:spacing w:after="160" w:line="240" w:lineRule="exact"/>
    </w:pPr>
    <w:rPr>
      <w:sz w:val="28"/>
      <w:szCs w:val="20"/>
    </w:rPr>
  </w:style>
  <w:style w:type="paragraph" w:customStyle="1" w:styleId="CharCharChar1Char2">
    <w:name w:val="Char Char Char1 Char2"/>
    <w:basedOn w:val="Normal"/>
    <w:rsid w:val="00C13467"/>
    <w:pPr>
      <w:spacing w:after="160" w:line="240" w:lineRule="exact"/>
    </w:pPr>
    <w:rPr>
      <w:rFonts w:ascii="Arial" w:hAnsi="Arial" w:cs="Arial"/>
      <w:sz w:val="20"/>
      <w:szCs w:val="20"/>
    </w:rPr>
  </w:style>
  <w:style w:type="paragraph" w:customStyle="1" w:styleId="120">
    <w:name w:val="Знак Знак12"/>
    <w:basedOn w:val="Normal"/>
    <w:rsid w:val="00C13467"/>
    <w:pPr>
      <w:spacing w:after="160" w:line="240" w:lineRule="exact"/>
    </w:pPr>
    <w:rPr>
      <w:rFonts w:ascii="Arial" w:eastAsia="MS Mincho" w:hAnsi="Arial" w:cs="Arial"/>
      <w:sz w:val="20"/>
      <w:szCs w:val="20"/>
    </w:rPr>
  </w:style>
  <w:style w:type="paragraph" w:customStyle="1" w:styleId="CharCharCharCharChar2">
    <w:name w:val="Char Char Char Char Char Знак Знак2"/>
    <w:basedOn w:val="Normal"/>
    <w:rsid w:val="00C13467"/>
    <w:pPr>
      <w:spacing w:after="160" w:line="240" w:lineRule="exact"/>
    </w:pPr>
    <w:rPr>
      <w:rFonts w:ascii="Arial" w:hAnsi="Arial" w:cs="Arial"/>
      <w:sz w:val="20"/>
      <w:szCs w:val="20"/>
    </w:rPr>
  </w:style>
  <w:style w:type="paragraph" w:customStyle="1" w:styleId="CharChar1CharCharChar1Char2">
    <w:name w:val="Char Char1 Char Char Char1 Char2"/>
    <w:basedOn w:val="Normal"/>
    <w:autoRedefine/>
    <w:rsid w:val="00C13467"/>
    <w:rPr>
      <w:rFonts w:eastAsia="SimSun"/>
      <w:sz w:val="20"/>
      <w:szCs w:val="20"/>
      <w:lang w:eastAsia="ru-RU"/>
    </w:rPr>
  </w:style>
  <w:style w:type="paragraph" w:customStyle="1" w:styleId="42">
    <w:name w:val="Знак Знак42"/>
    <w:basedOn w:val="Normal"/>
    <w:rsid w:val="00C13467"/>
    <w:pPr>
      <w:tabs>
        <w:tab w:val="left" w:pos="709"/>
      </w:tabs>
    </w:pPr>
    <w:rPr>
      <w:rFonts w:ascii="Tahoma" w:hAnsi="Tahoma"/>
      <w:lang w:val="pl-PL" w:eastAsia="pl-PL"/>
    </w:rPr>
  </w:style>
  <w:style w:type="paragraph" w:customStyle="1" w:styleId="Char21">
    <w:name w:val="Знак Char Знак2"/>
    <w:basedOn w:val="Normal"/>
    <w:rsid w:val="00C13467"/>
    <w:pPr>
      <w:spacing w:after="160" w:line="240" w:lineRule="exact"/>
    </w:pPr>
    <w:rPr>
      <w:rFonts w:ascii="Arial" w:eastAsia="Batang" w:hAnsi="Arial" w:cs="Arial"/>
      <w:sz w:val="20"/>
      <w:szCs w:val="20"/>
    </w:rPr>
  </w:style>
  <w:style w:type="paragraph" w:customStyle="1" w:styleId="CharCharCharCharCharChar2">
    <w:name w:val="Знак Знак Char Char Знак Знак Char Char Знак Знак Char Char2"/>
    <w:basedOn w:val="Normal"/>
    <w:autoRedefine/>
    <w:rsid w:val="00C13467"/>
    <w:pPr>
      <w:spacing w:after="160" w:line="240" w:lineRule="exact"/>
    </w:pPr>
    <w:rPr>
      <w:sz w:val="28"/>
      <w:szCs w:val="20"/>
    </w:rPr>
  </w:style>
  <w:style w:type="paragraph" w:customStyle="1" w:styleId="220">
    <w:name w:val="Знак Знак22"/>
    <w:basedOn w:val="Normal"/>
    <w:rsid w:val="00C13467"/>
    <w:pPr>
      <w:spacing w:after="160" w:line="240" w:lineRule="exact"/>
    </w:pPr>
    <w:rPr>
      <w:rFonts w:ascii="Arial" w:hAnsi="Arial" w:cs="Arial"/>
      <w:sz w:val="20"/>
      <w:szCs w:val="20"/>
    </w:rPr>
  </w:style>
  <w:style w:type="paragraph" w:customStyle="1" w:styleId="CharCharCharCharChar20">
    <w:name w:val="Char Char Char Char Char2"/>
    <w:basedOn w:val="Normal"/>
    <w:rsid w:val="00C13467"/>
    <w:pPr>
      <w:spacing w:after="160" w:line="240" w:lineRule="exact"/>
    </w:pPr>
    <w:rPr>
      <w:rFonts w:ascii="Arial" w:hAnsi="Arial" w:cs="Arial"/>
      <w:sz w:val="20"/>
      <w:szCs w:val="20"/>
    </w:rPr>
  </w:style>
  <w:style w:type="paragraph" w:customStyle="1" w:styleId="listparagraphcxspmiddle">
    <w:name w:val="listparagraphcxspmiddle"/>
    <w:basedOn w:val="Normal"/>
    <w:rsid w:val="00C13467"/>
    <w:pPr>
      <w:spacing w:before="100" w:beforeAutospacing="1" w:after="100" w:afterAutospacing="1"/>
    </w:pPr>
  </w:style>
  <w:style w:type="paragraph" w:customStyle="1" w:styleId="listparagraphcxsplast">
    <w:name w:val="listparagraphcxsplast"/>
    <w:basedOn w:val="Normal"/>
    <w:rsid w:val="00C13467"/>
    <w:pPr>
      <w:spacing w:before="100" w:beforeAutospacing="1" w:after="100" w:afterAutospacing="1"/>
    </w:pPr>
  </w:style>
  <w:style w:type="paragraph" w:customStyle="1" w:styleId="CharCharCharCharChar1">
    <w:name w:val="Знак Char Char Знак Char Char Char"/>
    <w:aliases w:val=" Знак Char Char Знак Char Char1 Знак"/>
    <w:basedOn w:val="Normal"/>
    <w:next w:val="Normal"/>
    <w:semiHidden/>
    <w:rsid w:val="00C13467"/>
    <w:pPr>
      <w:spacing w:after="160" w:line="240" w:lineRule="exact"/>
      <w:jc w:val="both"/>
    </w:pPr>
    <w:rPr>
      <w:rFonts w:ascii="Arial" w:hAnsi="Arial" w:cs="Arial"/>
      <w:b/>
      <w:sz w:val="20"/>
      <w:szCs w:val="20"/>
      <w:lang w:val="en-GB"/>
    </w:rPr>
  </w:style>
  <w:style w:type="character" w:customStyle="1" w:styleId="BodyTextFirstIndentChar1">
    <w:name w:val="Body Text First Indent Char1"/>
    <w:uiPriority w:val="99"/>
    <w:rsid w:val="00C13467"/>
    <w:rPr>
      <w:rFonts w:ascii="Times Armenian" w:hAnsi="Times Armenian"/>
      <w:sz w:val="24"/>
      <w:szCs w:val="24"/>
      <w:lang w:val="ru-RU" w:eastAsia="ru-RU" w:bidi="ar-SA"/>
    </w:rPr>
  </w:style>
  <w:style w:type="character" w:customStyle="1" w:styleId="CommentSubjectChar1">
    <w:name w:val="Comment Subject Char1"/>
    <w:uiPriority w:val="99"/>
    <w:rsid w:val="00C13467"/>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C13467"/>
    <w:pPr>
      <w:spacing w:after="160" w:line="240" w:lineRule="exact"/>
    </w:pPr>
    <w:rPr>
      <w:rFonts w:ascii="Verdana" w:eastAsia="MS Mincho" w:hAnsi="Verdana"/>
      <w:sz w:val="20"/>
      <w:szCs w:val="20"/>
      <w:lang w:val="en-GB"/>
    </w:rPr>
  </w:style>
  <w:style w:type="numbering" w:customStyle="1" w:styleId="NoList1">
    <w:name w:val="No List1"/>
    <w:next w:val="NoList"/>
    <w:semiHidden/>
    <w:unhideWhenUsed/>
    <w:rsid w:val="00C13467"/>
  </w:style>
  <w:style w:type="character" w:customStyle="1" w:styleId="apple-converted-space">
    <w:name w:val="apple-converted-space"/>
    <w:rsid w:val="00C13467"/>
  </w:style>
  <w:style w:type="paragraph" w:customStyle="1" w:styleId="ListParagraph1">
    <w:name w:val="List Paragraph1"/>
    <w:aliases w:val="OBC Bullet,Normal numbered,List Paragraph12"/>
    <w:basedOn w:val="Normal"/>
    <w:uiPriority w:val="99"/>
    <w:qFormat/>
    <w:rsid w:val="00C13467"/>
    <w:pPr>
      <w:ind w:left="720" w:right="201" w:firstLine="900"/>
      <w:contextualSpacing/>
      <w:jc w:val="both"/>
    </w:pPr>
    <w:rPr>
      <w:rFonts w:ascii="Times Armenian" w:hAnsi="Times Armenian"/>
      <w:sz w:val="28"/>
      <w:szCs w:val="28"/>
      <w:lang w:eastAsia="ru-RU"/>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OBC Bullet Char"/>
    <w:link w:val="13"/>
    <w:uiPriority w:val="34"/>
    <w:rsid w:val="00C13467"/>
    <w:rPr>
      <w:rFonts w:ascii="Times New Roman" w:eastAsia="Times New Roman" w:hAnsi="Times New Roman" w:cs="Times New Roman"/>
      <w:sz w:val="24"/>
      <w:szCs w:val="24"/>
      <w:lang w:val="en-US"/>
    </w:rPr>
  </w:style>
  <w:style w:type="numbering" w:customStyle="1" w:styleId="NoList2">
    <w:name w:val="No List2"/>
    <w:next w:val="NoList"/>
    <w:semiHidden/>
    <w:unhideWhenUsed/>
    <w:rsid w:val="00C13467"/>
  </w:style>
  <w:style w:type="numbering" w:customStyle="1" w:styleId="NoList3">
    <w:name w:val="No List3"/>
    <w:next w:val="NoList"/>
    <w:semiHidden/>
    <w:unhideWhenUsed/>
    <w:rsid w:val="00C13467"/>
  </w:style>
  <w:style w:type="character" w:customStyle="1" w:styleId="textexposedshow">
    <w:name w:val="text_exposed_show"/>
    <w:rsid w:val="00C13467"/>
    <w:rPr>
      <w:rFonts w:cs="Times New Roman"/>
    </w:rPr>
  </w:style>
  <w:style w:type="paragraph" w:customStyle="1" w:styleId="formtext">
    <w:name w:val="formtext"/>
    <w:basedOn w:val="Normal"/>
    <w:rsid w:val="00C13467"/>
    <w:pPr>
      <w:spacing w:before="120" w:after="120" w:line="240" w:lineRule="exact"/>
    </w:pPr>
    <w:rPr>
      <w:rFonts w:ascii="Arial" w:eastAsia="SimSun" w:hAnsi="Arial"/>
      <w:sz w:val="22"/>
      <w:szCs w:val="22"/>
      <w:lang w:eastAsia="fr-FR"/>
    </w:rPr>
  </w:style>
  <w:style w:type="paragraph" w:customStyle="1" w:styleId="italic">
    <w:name w:val="italic"/>
    <w:basedOn w:val="Normal"/>
    <w:rsid w:val="00C13467"/>
    <w:pPr>
      <w:spacing w:before="100" w:beforeAutospacing="1" w:after="100" w:afterAutospacing="1"/>
    </w:pPr>
    <w:rPr>
      <w:rFonts w:ascii="Calibri" w:hAnsi="Calibri" w:cs="Calibri"/>
    </w:rPr>
  </w:style>
  <w:style w:type="paragraph" w:customStyle="1" w:styleId="ecxmsonormal">
    <w:name w:val="ecxmsonormal"/>
    <w:basedOn w:val="Normal"/>
    <w:rsid w:val="00C13467"/>
    <w:pPr>
      <w:spacing w:before="100" w:beforeAutospacing="1" w:after="100" w:afterAutospacing="1"/>
    </w:pPr>
    <w:rPr>
      <w:rFonts w:ascii="Calibri" w:hAnsi="Calibri" w:cs="Calibri"/>
    </w:rPr>
  </w:style>
  <w:style w:type="paragraph" w:customStyle="1" w:styleId="CharCharChar3">
    <w:name w:val="Char Char Char Знак Знак Знак Знак Знак"/>
    <w:basedOn w:val="Normal"/>
    <w:rsid w:val="00C13467"/>
    <w:pPr>
      <w:spacing w:after="160" w:line="240" w:lineRule="exact"/>
    </w:pPr>
    <w:rPr>
      <w:rFonts w:ascii="Arial" w:hAnsi="Arial" w:cs="Arial"/>
      <w:color w:val="000000"/>
      <w:sz w:val="20"/>
      <w:szCs w:val="20"/>
      <w:lang w:val="en-GB"/>
    </w:rPr>
  </w:style>
  <w:style w:type="character" w:customStyle="1" w:styleId="title1">
    <w:name w:val="title1"/>
    <w:rsid w:val="00C13467"/>
    <w:rPr>
      <w:rFonts w:ascii="Verdana" w:hAnsi="Verdana"/>
      <w:b/>
      <w:color w:val="000000"/>
      <w:sz w:val="12"/>
      <w:u w:val="none"/>
      <w:effect w:val="none"/>
    </w:rPr>
  </w:style>
  <w:style w:type="character" w:customStyle="1" w:styleId="hps">
    <w:name w:val="hps"/>
    <w:rsid w:val="00C13467"/>
    <w:rPr>
      <w:rFonts w:cs="Times New Roman"/>
    </w:rPr>
  </w:style>
  <w:style w:type="character" w:customStyle="1" w:styleId="st">
    <w:name w:val="st"/>
    <w:rsid w:val="00C13467"/>
    <w:rPr>
      <w:rFonts w:cs="Times New Roman"/>
    </w:rPr>
  </w:style>
  <w:style w:type="paragraph" w:customStyle="1" w:styleId="bodytext0">
    <w:name w:val="bodytext"/>
    <w:basedOn w:val="Normal"/>
    <w:rsid w:val="00C13467"/>
    <w:pPr>
      <w:spacing w:before="100" w:beforeAutospacing="1" w:after="100" w:afterAutospacing="1"/>
    </w:pPr>
    <w:rPr>
      <w:rFonts w:ascii="Calibri" w:hAnsi="Calibri" w:cs="Calibri"/>
    </w:rPr>
  </w:style>
  <w:style w:type="character" w:customStyle="1" w:styleId="CharChar4">
    <w:name w:val="Char Char4"/>
    <w:rsid w:val="00C13467"/>
    <w:rPr>
      <w:rFonts w:ascii="Cambria" w:hAnsi="Cambria" w:cs="Cambria"/>
      <w:b/>
      <w:bCs/>
      <w:sz w:val="26"/>
      <w:szCs w:val="26"/>
    </w:rPr>
  </w:style>
  <w:style w:type="character" w:customStyle="1" w:styleId="CharChar2">
    <w:name w:val="Char Char2"/>
    <w:rsid w:val="00C13467"/>
    <w:rPr>
      <w:rFonts w:ascii="Calibri" w:hAnsi="Calibri" w:cs="Calibri"/>
      <w:sz w:val="22"/>
      <w:szCs w:val="22"/>
      <w:lang w:val="en-US" w:eastAsia="en-US"/>
    </w:rPr>
  </w:style>
  <w:style w:type="character" w:customStyle="1" w:styleId="CharChar1">
    <w:name w:val="Char Char1"/>
    <w:rsid w:val="00C13467"/>
    <w:rPr>
      <w:rFonts w:ascii="Calibri" w:hAnsi="Calibri" w:cs="Calibri"/>
      <w:sz w:val="22"/>
      <w:szCs w:val="22"/>
      <w:lang w:val="en-US" w:eastAsia="en-US"/>
    </w:rPr>
  </w:style>
  <w:style w:type="paragraph" w:customStyle="1" w:styleId="num02">
    <w:name w:val="Énum02"/>
    <w:basedOn w:val="Normal"/>
    <w:rsid w:val="00C13467"/>
    <w:pPr>
      <w:numPr>
        <w:numId w:val="8"/>
      </w:numPr>
      <w:spacing w:after="120" w:line="260" w:lineRule="exact"/>
      <w:jc w:val="both"/>
    </w:pPr>
    <w:rPr>
      <w:rFonts w:ascii="Arial" w:hAnsi="Arial" w:cs="Arial"/>
      <w:sz w:val="22"/>
      <w:szCs w:val="22"/>
      <w:lang w:eastAsia="fr-FR"/>
    </w:rPr>
  </w:style>
  <w:style w:type="character" w:customStyle="1" w:styleId="arg">
    <w:name w:val="arg"/>
    <w:rsid w:val="00C13467"/>
    <w:rPr>
      <w:rFonts w:cs="Times New Roman"/>
    </w:rPr>
  </w:style>
  <w:style w:type="character" w:customStyle="1" w:styleId="fulltext">
    <w:name w:val="fulltext"/>
    <w:rsid w:val="00C13467"/>
    <w:rPr>
      <w:rFonts w:cs="Times New Roman"/>
    </w:rPr>
  </w:style>
  <w:style w:type="paragraph" w:customStyle="1" w:styleId="innewsdate">
    <w:name w:val="in_news_date"/>
    <w:basedOn w:val="Normal"/>
    <w:rsid w:val="00C13467"/>
    <w:pPr>
      <w:spacing w:before="100" w:beforeAutospacing="1" w:after="100" w:afterAutospacing="1"/>
    </w:pPr>
  </w:style>
  <w:style w:type="character" w:customStyle="1" w:styleId="gr">
    <w:name w:val="gr"/>
    <w:rsid w:val="00C13467"/>
    <w:rPr>
      <w:rFonts w:cs="Times New Roman"/>
    </w:rPr>
  </w:style>
  <w:style w:type="character" w:customStyle="1" w:styleId="opennewstext">
    <w:name w:val="opennewstext"/>
    <w:rsid w:val="00C13467"/>
    <w:rPr>
      <w:rFonts w:cs="Times New Roman"/>
    </w:rPr>
  </w:style>
  <w:style w:type="paragraph" w:customStyle="1" w:styleId="CharCharCharCharCharCharCharCharCharCharCharCharCharCharChar1">
    <w:name w:val="Char Char Char Char Знак Char Знак Char Char Char Char Char Char Char Char Char Char1"/>
    <w:basedOn w:val="Normal"/>
    <w:rsid w:val="00C13467"/>
    <w:pPr>
      <w:tabs>
        <w:tab w:val="left" w:pos="709"/>
      </w:tabs>
    </w:pPr>
    <w:rPr>
      <w:rFonts w:ascii="Tahoma" w:hAnsi="Tahoma" w:cs="Tahoma"/>
      <w:lang w:val="pl-PL" w:eastAsia="pl-PL"/>
    </w:rPr>
  </w:style>
  <w:style w:type="character" w:customStyle="1" w:styleId="fulltext0">
    <w:name w:val="full_text"/>
    <w:rsid w:val="00C13467"/>
    <w:rPr>
      <w:rFonts w:cs="Times New Roman"/>
    </w:rPr>
  </w:style>
  <w:style w:type="character" w:customStyle="1" w:styleId="wrc116">
    <w:name w:val="wrc116"/>
    <w:rsid w:val="00C13467"/>
    <w:rPr>
      <w:rFonts w:cs="Times New Roman"/>
      <w:vanish/>
    </w:rPr>
  </w:style>
  <w:style w:type="character" w:customStyle="1" w:styleId="editsection">
    <w:name w:val="editsection"/>
    <w:rsid w:val="00C13467"/>
    <w:rPr>
      <w:rFonts w:cs="Times New Roman"/>
    </w:rPr>
  </w:style>
  <w:style w:type="character" w:customStyle="1" w:styleId="mw-headline">
    <w:name w:val="mw-headline"/>
    <w:rsid w:val="00C13467"/>
    <w:rPr>
      <w:rFonts w:cs="Times New Roman"/>
    </w:rPr>
  </w:style>
  <w:style w:type="paragraph" w:styleId="ListNumber">
    <w:name w:val="List Number"/>
    <w:basedOn w:val="Normal"/>
    <w:rsid w:val="00C13467"/>
    <w:pPr>
      <w:numPr>
        <w:numId w:val="9"/>
      </w:numPr>
    </w:pPr>
  </w:style>
  <w:style w:type="character" w:customStyle="1" w:styleId="il">
    <w:name w:val="il"/>
    <w:basedOn w:val="DefaultParagraphFont"/>
    <w:rsid w:val="00C13467"/>
  </w:style>
  <w:style w:type="character" w:customStyle="1" w:styleId="Heading5Char">
    <w:name w:val="Heading 5 Char"/>
    <w:aliases w:val="Side Char"/>
    <w:locked/>
    <w:rsid w:val="00C13467"/>
    <w:rPr>
      <w:sz w:val="22"/>
      <w:lang w:val="en-GB" w:eastAsia="en-US" w:bidi="ar-SA"/>
    </w:rPr>
  </w:style>
  <w:style w:type="character" w:customStyle="1" w:styleId="Heading6Char">
    <w:name w:val="Heading 6 Char"/>
    <w:locked/>
    <w:rsid w:val="00C13467"/>
    <w:rPr>
      <w:sz w:val="36"/>
      <w:lang w:val="en-GB" w:eastAsia="en-US" w:bidi="ar-SA"/>
    </w:rPr>
  </w:style>
  <w:style w:type="character" w:customStyle="1" w:styleId="Heading7Char">
    <w:name w:val="Heading 7 Char"/>
    <w:locked/>
    <w:rsid w:val="00C13467"/>
    <w:rPr>
      <w:sz w:val="22"/>
      <w:lang w:val="en-GB" w:eastAsia="en-US" w:bidi="ar-SA"/>
    </w:rPr>
  </w:style>
  <w:style w:type="character" w:customStyle="1" w:styleId="Heading8Char">
    <w:name w:val="Heading 8 Char"/>
    <w:locked/>
    <w:rsid w:val="00C13467"/>
    <w:rPr>
      <w:sz w:val="22"/>
      <w:lang w:val="en-GB" w:eastAsia="en-US" w:bidi="ar-SA"/>
    </w:rPr>
  </w:style>
  <w:style w:type="character" w:customStyle="1" w:styleId="Heading9Char">
    <w:name w:val="Heading 9 Char"/>
    <w:locked/>
    <w:rsid w:val="00C13467"/>
    <w:rPr>
      <w:sz w:val="22"/>
      <w:lang w:val="en-GB" w:eastAsia="en-US" w:bidi="ar-SA"/>
    </w:rPr>
  </w:style>
  <w:style w:type="character" w:customStyle="1" w:styleId="BodyText2Char">
    <w:name w:val="Body Text 2 Char"/>
    <w:locked/>
    <w:rsid w:val="00C13467"/>
    <w:rPr>
      <w:rFonts w:ascii="Times Armenian" w:hAnsi="Times Armenian" w:cs="Times New Roman"/>
      <w:b/>
      <w:sz w:val="24"/>
      <w:lang w:val="fr-FR" w:eastAsia="x-none"/>
    </w:rPr>
  </w:style>
  <w:style w:type="character" w:customStyle="1" w:styleId="BodyTextIndent2Char">
    <w:name w:val="Body Text Indent 2 Char"/>
    <w:locked/>
    <w:rsid w:val="00C13467"/>
    <w:rPr>
      <w:rFonts w:ascii="Times LatArm" w:hAnsi="Times LatArm" w:cs="Times New Roman"/>
      <w:sz w:val="22"/>
      <w:lang w:val="fr-FR" w:eastAsia="x-none"/>
    </w:rPr>
  </w:style>
  <w:style w:type="character" w:customStyle="1" w:styleId="HeaderChar">
    <w:name w:val="Header Char"/>
    <w:aliases w:val="Header Char Char Char Char Char Char Char Char Char Char Char1,Header Char Char Char Char Char Char Char Char Char Char Char Char Char1"/>
    <w:locked/>
    <w:rsid w:val="00C13467"/>
    <w:rPr>
      <w:rFonts w:cs="Times New Roman"/>
      <w:sz w:val="22"/>
      <w:lang w:val="en-GB" w:eastAsia="x-none"/>
    </w:rPr>
  </w:style>
  <w:style w:type="character" w:customStyle="1" w:styleId="TitleChar">
    <w:name w:val="Title Char"/>
    <w:locked/>
    <w:rsid w:val="00C13467"/>
    <w:rPr>
      <w:rFonts w:ascii="Cambria" w:hAnsi="Cambria" w:cs="Times New Roman"/>
      <w:b/>
      <w:bCs/>
      <w:kern w:val="28"/>
      <w:sz w:val="32"/>
      <w:szCs w:val="32"/>
    </w:rPr>
  </w:style>
  <w:style w:type="character" w:customStyle="1" w:styleId="BodyText3Char">
    <w:name w:val="Body Text 3 Char"/>
    <w:locked/>
    <w:rsid w:val="00C13467"/>
    <w:rPr>
      <w:rFonts w:ascii="Times Armenian" w:hAnsi="Times Armenian" w:cs="Times New Roman"/>
      <w:sz w:val="24"/>
      <w:lang w:val="it-IT" w:eastAsia="x-none"/>
    </w:rPr>
  </w:style>
  <w:style w:type="paragraph" w:customStyle="1" w:styleId="Listenabsatz">
    <w:name w:val="Listenabsatz"/>
    <w:basedOn w:val="Normal"/>
    <w:rsid w:val="00C13467"/>
    <w:pPr>
      <w:ind w:left="720"/>
      <w:contextualSpacing/>
    </w:pPr>
    <w:rPr>
      <w:rFonts w:ascii="Cambria" w:hAnsi="Cambria"/>
      <w:lang w:val="de-DE"/>
    </w:rPr>
  </w:style>
  <w:style w:type="paragraph" w:customStyle="1" w:styleId="Style40">
    <w:name w:val="Style4"/>
    <w:basedOn w:val="TOC3"/>
    <w:autoRedefine/>
    <w:rsid w:val="00C13467"/>
    <w:rPr>
      <w:bCs/>
      <w:noProof/>
      <w:color w:val="000000"/>
      <w:lang w:val="es-ES"/>
    </w:rPr>
  </w:style>
  <w:style w:type="paragraph" w:customStyle="1" w:styleId="Style5">
    <w:name w:val="Style5"/>
    <w:basedOn w:val="TOC3"/>
    <w:autoRedefine/>
    <w:rsid w:val="00C13467"/>
    <w:rPr>
      <w:rFonts w:cs="Sylfaen"/>
      <w:noProof/>
    </w:rPr>
  </w:style>
  <w:style w:type="paragraph" w:customStyle="1" w:styleId="Style7">
    <w:name w:val="Style7"/>
    <w:basedOn w:val="TOC3"/>
    <w:autoRedefine/>
    <w:rsid w:val="00C13467"/>
    <w:rPr>
      <w:rFonts w:cs="Sylfaen"/>
      <w:noProof/>
    </w:rPr>
  </w:style>
  <w:style w:type="paragraph" w:customStyle="1" w:styleId="Style8">
    <w:name w:val="Style8"/>
    <w:basedOn w:val="TOC1"/>
    <w:autoRedefine/>
    <w:rsid w:val="00C13467"/>
    <w:rPr>
      <w:i/>
      <w:noProof/>
    </w:rPr>
  </w:style>
  <w:style w:type="paragraph" w:customStyle="1" w:styleId="Style9">
    <w:name w:val="Style9"/>
    <w:basedOn w:val="TOC1"/>
    <w:autoRedefine/>
    <w:rsid w:val="00C13467"/>
    <w:rPr>
      <w:noProof/>
    </w:rPr>
  </w:style>
  <w:style w:type="character" w:customStyle="1" w:styleId="CharChar14">
    <w:name w:val="Char Char14"/>
    <w:rsid w:val="00C13467"/>
    <w:rPr>
      <w:sz w:val="36"/>
      <w:lang w:val="en-GB"/>
    </w:rPr>
  </w:style>
  <w:style w:type="character" w:customStyle="1" w:styleId="CharChar5">
    <w:name w:val="Char Char5"/>
    <w:rsid w:val="00C13467"/>
    <w:rPr>
      <w:rFonts w:ascii="Arial Armenian" w:hAnsi="Arial Armenian" w:cs="Sylfaen"/>
      <w:sz w:val="24"/>
      <w:szCs w:val="24"/>
      <w:lang w:val="ru-RU" w:eastAsia="ru-RU"/>
    </w:rPr>
  </w:style>
  <w:style w:type="character" w:customStyle="1" w:styleId="CharChar16">
    <w:name w:val="Char Char16"/>
    <w:rsid w:val="00C13467"/>
    <w:rPr>
      <w:rFonts w:ascii="Times New Roman" w:hAnsi="Times New Roman"/>
      <w:b/>
      <w:sz w:val="32"/>
      <w:lang w:val="en-GB"/>
    </w:rPr>
  </w:style>
  <w:style w:type="character" w:customStyle="1" w:styleId="CharChar17">
    <w:name w:val="Char Char17"/>
    <w:rsid w:val="00C13467"/>
    <w:rPr>
      <w:rFonts w:ascii="Arial Armenian" w:hAnsi="Arial Armenian"/>
      <w:i/>
      <w:sz w:val="22"/>
      <w:u w:val="single"/>
      <w:lang w:val="en-GB" w:eastAsia="en-US" w:bidi="ar-SA"/>
    </w:rPr>
  </w:style>
  <w:style w:type="paragraph" w:customStyle="1" w:styleId="text">
    <w:name w:val="text"/>
    <w:basedOn w:val="Normal"/>
    <w:link w:val="textChar"/>
    <w:rsid w:val="00C13467"/>
    <w:pPr>
      <w:ind w:firstLine="454"/>
      <w:jc w:val="both"/>
    </w:pPr>
    <w:rPr>
      <w:rFonts w:ascii="GHEA Mariam" w:hAnsi="GHEA Mariam"/>
      <w:sz w:val="20"/>
      <w:szCs w:val="20"/>
      <w:lang w:val="en-GB" w:eastAsia="ru-RU"/>
    </w:rPr>
  </w:style>
  <w:style w:type="character" w:customStyle="1" w:styleId="textChar">
    <w:name w:val="text Char"/>
    <w:link w:val="text"/>
    <w:rsid w:val="00C13467"/>
    <w:rPr>
      <w:rFonts w:ascii="GHEA Mariam" w:eastAsia="Times New Roman" w:hAnsi="GHEA Mariam" w:cs="Times New Roman"/>
      <w:sz w:val="20"/>
      <w:szCs w:val="20"/>
      <w:lang w:val="en-GB" w:eastAsia="ru-RU"/>
    </w:rPr>
  </w:style>
  <w:style w:type="paragraph" w:customStyle="1" w:styleId="Char40">
    <w:name w:val="Char4"/>
    <w:basedOn w:val="Normal"/>
    <w:rsid w:val="00C13467"/>
    <w:pPr>
      <w:spacing w:after="160" w:line="240" w:lineRule="exact"/>
    </w:pPr>
    <w:rPr>
      <w:rFonts w:ascii="Arial" w:eastAsia="Calibri" w:hAnsi="Arial" w:cs="Arial"/>
      <w:sz w:val="20"/>
      <w:szCs w:val="20"/>
    </w:rPr>
  </w:style>
  <w:style w:type="paragraph" w:customStyle="1" w:styleId="p2">
    <w:name w:val="p2"/>
    <w:basedOn w:val="Normal"/>
    <w:rsid w:val="00C13467"/>
    <w:pPr>
      <w:spacing w:before="100" w:beforeAutospacing="1" w:after="100" w:afterAutospacing="1"/>
    </w:pPr>
    <w:rPr>
      <w:rFonts w:eastAsia="Calibri"/>
    </w:rPr>
  </w:style>
  <w:style w:type="paragraph" w:customStyle="1" w:styleId="Char30">
    <w:name w:val="Char3"/>
    <w:basedOn w:val="Normal"/>
    <w:rsid w:val="00C13467"/>
    <w:pPr>
      <w:spacing w:after="160" w:line="240" w:lineRule="exact"/>
    </w:pPr>
    <w:rPr>
      <w:rFonts w:ascii="Arial" w:eastAsia="Calibri" w:hAnsi="Arial" w:cs="Arial"/>
      <w:sz w:val="20"/>
      <w:szCs w:val="20"/>
    </w:rPr>
  </w:style>
  <w:style w:type="paragraph" w:customStyle="1" w:styleId="Char22">
    <w:name w:val="Char2"/>
    <w:basedOn w:val="Normal"/>
    <w:rsid w:val="00C13467"/>
    <w:pPr>
      <w:spacing w:after="160" w:line="240" w:lineRule="exact"/>
    </w:pPr>
    <w:rPr>
      <w:rFonts w:ascii="Arial" w:eastAsia="Calibri" w:hAnsi="Arial" w:cs="Arial"/>
      <w:sz w:val="20"/>
      <w:szCs w:val="20"/>
    </w:rPr>
  </w:style>
  <w:style w:type="paragraph" w:customStyle="1" w:styleId="Char10">
    <w:name w:val="Char1"/>
    <w:basedOn w:val="Normal"/>
    <w:uiPriority w:val="99"/>
    <w:rsid w:val="00C13467"/>
    <w:pPr>
      <w:spacing w:after="160" w:line="240" w:lineRule="exact"/>
    </w:pPr>
    <w:rPr>
      <w:rFonts w:ascii="Arial" w:eastAsia="Calibri" w:hAnsi="Arial" w:cs="Arial"/>
      <w:sz w:val="20"/>
      <w:szCs w:val="20"/>
    </w:rPr>
  </w:style>
  <w:style w:type="character" w:customStyle="1" w:styleId="32ptExact">
    <w:name w:val="Основной текст (3) + Интервал 2 pt Exact"/>
    <w:rsid w:val="00C13467"/>
    <w:rPr>
      <w:rFonts w:ascii="Sylfaen" w:hAnsi="Sylfaen" w:cs="Sylfaen"/>
      <w:spacing w:val="40"/>
      <w:sz w:val="20"/>
      <w:szCs w:val="20"/>
      <w:u w:val="none"/>
      <w:lang w:val="ru-RU" w:eastAsia="ru-RU"/>
    </w:rPr>
  </w:style>
  <w:style w:type="paragraph" w:customStyle="1" w:styleId="CharCharCharCharChar3">
    <w:name w:val="Char Char Char Знак Знак Char Char Знак Знак"/>
    <w:basedOn w:val="Normal"/>
    <w:rsid w:val="00C13467"/>
    <w:pPr>
      <w:spacing w:after="160" w:line="240" w:lineRule="exact"/>
    </w:pPr>
    <w:rPr>
      <w:rFonts w:ascii="Arial" w:hAnsi="Arial" w:cs="Arial"/>
      <w:sz w:val="20"/>
      <w:szCs w:val="20"/>
    </w:rPr>
  </w:style>
  <w:style w:type="paragraph" w:customStyle="1" w:styleId="CharCharCharCharCharChar0">
    <w:name w:val="Char Char Char Char Char Char"/>
    <w:basedOn w:val="Normal"/>
    <w:rsid w:val="00C13467"/>
    <w:pPr>
      <w:spacing w:after="160" w:line="240" w:lineRule="exact"/>
    </w:pPr>
    <w:rPr>
      <w:rFonts w:ascii="Arial" w:hAnsi="Arial" w:cs="Arial"/>
      <w:sz w:val="20"/>
      <w:szCs w:val="20"/>
    </w:rPr>
  </w:style>
  <w:style w:type="paragraph" w:customStyle="1" w:styleId="CharChar110">
    <w:name w:val="Char Char110"/>
    <w:basedOn w:val="Normal"/>
    <w:rsid w:val="00C13467"/>
    <w:pPr>
      <w:spacing w:after="160" w:line="240" w:lineRule="exact"/>
    </w:pPr>
    <w:rPr>
      <w:rFonts w:ascii="Arial" w:hAnsi="Arial" w:cs="Arial"/>
      <w:sz w:val="20"/>
      <w:szCs w:val="20"/>
    </w:rPr>
  </w:style>
  <w:style w:type="character" w:customStyle="1" w:styleId="Heading1Char1">
    <w:name w:val="Heading 1 Char1"/>
    <w:aliases w:val="(Section) Char1,Section Heading Char1,(Text) Char1,1 Char1,Chapter Char1,head3 Char1"/>
    <w:uiPriority w:val="99"/>
    <w:locked/>
    <w:rsid w:val="00C13467"/>
    <w:rPr>
      <w:rFonts w:ascii="Arial" w:hAnsi="Arial"/>
      <w:b/>
      <w:kern w:val="32"/>
      <w:sz w:val="32"/>
    </w:rPr>
  </w:style>
  <w:style w:type="character" w:customStyle="1" w:styleId="BodyTextIndent3Char1">
    <w:name w:val="Body Text Indent 3 Char1"/>
    <w:uiPriority w:val="99"/>
    <w:locked/>
    <w:rsid w:val="00C13467"/>
    <w:rPr>
      <w:rFonts w:ascii="Times New Roman" w:hAnsi="Times New Roman"/>
      <w:sz w:val="16"/>
    </w:rPr>
  </w:style>
  <w:style w:type="character" w:customStyle="1" w:styleId="PlainTextChar1">
    <w:name w:val="Plain Text Char1"/>
    <w:uiPriority w:val="99"/>
    <w:locked/>
    <w:rsid w:val="00C13467"/>
    <w:rPr>
      <w:rFonts w:ascii="Courier New" w:hAnsi="Courier New"/>
      <w:sz w:val="20"/>
    </w:rPr>
  </w:style>
  <w:style w:type="character" w:customStyle="1" w:styleId="CommentTextChar1">
    <w:name w:val="Comment Text Char1"/>
    <w:uiPriority w:val="99"/>
    <w:locked/>
    <w:rsid w:val="00C13467"/>
    <w:rPr>
      <w:rFonts w:ascii="Times New Roman" w:hAnsi="Times New Roman"/>
      <w:sz w:val="20"/>
      <w:lang w:val="en-GB"/>
    </w:rPr>
  </w:style>
  <w:style w:type="character" w:customStyle="1" w:styleId="SubtitleChar1">
    <w:name w:val="Subtitle Char1"/>
    <w:uiPriority w:val="99"/>
    <w:locked/>
    <w:rsid w:val="00C13467"/>
    <w:rPr>
      <w:rFonts w:ascii="Times LatArm" w:hAnsi="Times LatArm"/>
      <w:b/>
      <w:sz w:val="24"/>
    </w:rPr>
  </w:style>
  <w:style w:type="character" w:customStyle="1" w:styleId="BalloonTextChar1">
    <w:name w:val="Balloon Text Char1"/>
    <w:uiPriority w:val="99"/>
    <w:semiHidden/>
    <w:locked/>
    <w:rsid w:val="00C13467"/>
    <w:rPr>
      <w:rFonts w:ascii="Tahoma" w:hAnsi="Tahoma"/>
      <w:sz w:val="16"/>
    </w:rPr>
  </w:style>
  <w:style w:type="character" w:customStyle="1" w:styleId="CharChar162">
    <w:name w:val="Char Char162"/>
    <w:uiPriority w:val="99"/>
    <w:rsid w:val="00C13467"/>
    <w:rPr>
      <w:rFonts w:ascii="Times New Roman" w:hAnsi="Times New Roman"/>
      <w:b/>
      <w:sz w:val="20"/>
      <w:lang w:val="en-GB"/>
    </w:rPr>
  </w:style>
  <w:style w:type="character" w:customStyle="1" w:styleId="CharChar141">
    <w:name w:val="Char Char141"/>
    <w:uiPriority w:val="99"/>
    <w:rsid w:val="00C13467"/>
    <w:rPr>
      <w:rFonts w:ascii="Times New Roman" w:hAnsi="Times New Roman"/>
      <w:sz w:val="20"/>
      <w:lang w:val="en-GB"/>
    </w:rPr>
  </w:style>
  <w:style w:type="character" w:customStyle="1" w:styleId="CharChar52">
    <w:name w:val="Char Char52"/>
    <w:uiPriority w:val="99"/>
    <w:rsid w:val="00C13467"/>
    <w:rPr>
      <w:rFonts w:ascii="Times New Roman" w:hAnsi="Times New Roman"/>
      <w:sz w:val="20"/>
      <w:lang w:val="en-GB"/>
    </w:rPr>
  </w:style>
  <w:style w:type="character" w:customStyle="1" w:styleId="EndnoteTextChar1">
    <w:name w:val="Endnote Text Char1"/>
    <w:uiPriority w:val="99"/>
    <w:semiHidden/>
    <w:locked/>
    <w:rsid w:val="00C13467"/>
    <w:rPr>
      <w:rFonts w:ascii="Times New Roman" w:hAnsi="Times New Roman"/>
      <w:sz w:val="20"/>
      <w:lang w:val="en-GB"/>
    </w:rPr>
  </w:style>
  <w:style w:type="character" w:customStyle="1" w:styleId="estilo2">
    <w:name w:val="estilo2"/>
    <w:uiPriority w:val="99"/>
    <w:rsid w:val="00C13467"/>
  </w:style>
  <w:style w:type="character" w:customStyle="1" w:styleId="CharChar3">
    <w:name w:val="Char Char3"/>
    <w:uiPriority w:val="99"/>
    <w:locked/>
    <w:rsid w:val="00C13467"/>
    <w:rPr>
      <w:rFonts w:cs="Times New Roman"/>
      <w:sz w:val="22"/>
      <w:lang w:val="en-GB" w:eastAsia="en-US" w:bidi="ar-SA"/>
    </w:rPr>
  </w:style>
  <w:style w:type="character" w:customStyle="1" w:styleId="CharChar11">
    <w:name w:val="Char Char11"/>
    <w:uiPriority w:val="99"/>
    <w:locked/>
    <w:rsid w:val="00C13467"/>
    <w:rPr>
      <w:rFonts w:ascii="Times Armenian" w:hAnsi="Times Armenian" w:cs="Times New Roman"/>
      <w:b/>
      <w:bCs/>
      <w:sz w:val="24"/>
      <w:szCs w:val="24"/>
      <w:lang w:val="en-US" w:eastAsia="en-US" w:bidi="ar-SA"/>
    </w:rPr>
  </w:style>
  <w:style w:type="character" w:customStyle="1" w:styleId="CharChar51">
    <w:name w:val="Char Char51"/>
    <w:uiPriority w:val="99"/>
    <w:locked/>
    <w:rsid w:val="00C13467"/>
    <w:rPr>
      <w:sz w:val="22"/>
      <w:lang w:val="en-GB" w:eastAsia="en-US"/>
    </w:rPr>
  </w:style>
  <w:style w:type="paragraph" w:customStyle="1" w:styleId="Numberedtext">
    <w:name w:val="Numbered text"/>
    <w:basedOn w:val="BodyText"/>
    <w:uiPriority w:val="99"/>
    <w:rsid w:val="00C13467"/>
    <w:pPr>
      <w:numPr>
        <w:numId w:val="10"/>
      </w:numPr>
      <w:tabs>
        <w:tab w:val="clear" w:pos="1004"/>
        <w:tab w:val="num" w:pos="360"/>
      </w:tabs>
      <w:ind w:left="0" w:firstLine="0"/>
      <w:jc w:val="both"/>
    </w:pPr>
    <w:rPr>
      <w:rFonts w:ascii="Calibri" w:hAnsi="Calibri" w:cs="Calibri"/>
      <w:lang w:eastAsia="en-NZ"/>
    </w:rPr>
  </w:style>
  <w:style w:type="character" w:customStyle="1" w:styleId="DocumentMapChar">
    <w:name w:val="Document Map Char"/>
    <w:uiPriority w:val="99"/>
    <w:rsid w:val="00C13467"/>
    <w:rPr>
      <w:rFonts w:ascii="Times New Roman" w:eastAsia="Times New Roman" w:hAnsi="Times New Roman"/>
      <w:sz w:val="0"/>
      <w:szCs w:val="0"/>
    </w:rPr>
  </w:style>
  <w:style w:type="paragraph" w:styleId="TOCHeading">
    <w:name w:val="TOC Heading"/>
    <w:basedOn w:val="Heading1"/>
    <w:next w:val="Normal"/>
    <w:uiPriority w:val="39"/>
    <w:qFormat/>
    <w:rsid w:val="00C13467"/>
    <w:pPr>
      <w:keepLines/>
      <w:spacing w:before="480" w:after="0" w:line="276" w:lineRule="auto"/>
      <w:outlineLvl w:val="9"/>
    </w:pPr>
    <w:rPr>
      <w:rFonts w:ascii="Cambria" w:hAnsi="Cambria" w:cs="Times New Roman"/>
      <w:color w:val="365F91"/>
      <w:kern w:val="0"/>
      <w:sz w:val="28"/>
      <w:szCs w:val="28"/>
    </w:rPr>
  </w:style>
  <w:style w:type="character" w:customStyle="1" w:styleId="StyleGHEAGrapalatJustifiedBefore12ptChar">
    <w:name w:val="Style GHEA Grapalat Justified Before:  12 pt Char"/>
    <w:link w:val="StyleGHEAGrapalatJustifiedBefore12pt"/>
    <w:uiPriority w:val="99"/>
    <w:locked/>
    <w:rsid w:val="00C13467"/>
    <w:rPr>
      <w:rFonts w:ascii="GHEA Grapalat" w:hAnsi="GHEA Grapalat"/>
      <w:sz w:val="24"/>
      <w:lang w:eastAsia="ru-RU"/>
    </w:rPr>
  </w:style>
  <w:style w:type="paragraph" w:customStyle="1" w:styleId="StyleGHEAGrapalatJustifiedBefore12pt">
    <w:name w:val="Style GHEA Grapalat Justified Before:  12 pt"/>
    <w:basedOn w:val="Normal"/>
    <w:link w:val="StyleGHEAGrapalatJustifiedBefore12ptChar"/>
    <w:uiPriority w:val="99"/>
    <w:rsid w:val="00C13467"/>
    <w:pPr>
      <w:numPr>
        <w:numId w:val="11"/>
      </w:numPr>
      <w:spacing w:before="240" w:after="240"/>
      <w:jc w:val="both"/>
    </w:pPr>
    <w:rPr>
      <w:rFonts w:ascii="GHEA Grapalat" w:eastAsiaTheme="minorHAnsi" w:hAnsi="GHEA Grapalat" w:cstheme="minorBidi"/>
      <w:szCs w:val="22"/>
      <w:lang w:val="ru-RU" w:eastAsia="ru-RU"/>
    </w:rPr>
  </w:style>
  <w:style w:type="character" w:customStyle="1" w:styleId="FontStyle32">
    <w:name w:val="Font Style32"/>
    <w:uiPriority w:val="99"/>
    <w:rsid w:val="00C13467"/>
    <w:rPr>
      <w:rFonts w:ascii="Tahoma" w:hAnsi="Tahoma" w:cs="Tahoma"/>
      <w:sz w:val="20"/>
      <w:szCs w:val="20"/>
    </w:rPr>
  </w:style>
  <w:style w:type="paragraph" w:customStyle="1" w:styleId="Text2">
    <w:name w:val="Text 2"/>
    <w:basedOn w:val="Normal"/>
    <w:rsid w:val="00C13467"/>
    <w:pPr>
      <w:spacing w:before="120" w:after="120"/>
      <w:ind w:left="850"/>
      <w:jc w:val="both"/>
    </w:pPr>
    <w:rPr>
      <w:lang w:val="en-GB" w:eastAsia="zh-CN"/>
    </w:rPr>
  </w:style>
  <w:style w:type="character" w:customStyle="1" w:styleId="fnChar2">
    <w:name w:val="fn Char2"/>
    <w:aliases w:val="ADB Char2,single space Char1,footnote text Char Char1,fn Char Char1,ADB Char Char1,single space Char Char Char1,footnote text Char2,FOOTNOTES Char Char1,FOOTNOTES Char Char Char Char1,FOOTNOTES Char2,Footnote Text Char2,fn Char3,ADB Char3"/>
    <w:uiPriority w:val="99"/>
    <w:locked/>
    <w:rsid w:val="00C13467"/>
    <w:rPr>
      <w:lang w:val="ru-RU" w:eastAsia="ru-RU"/>
    </w:rPr>
  </w:style>
  <w:style w:type="paragraph" w:customStyle="1" w:styleId="article-type">
    <w:name w:val="article-type"/>
    <w:basedOn w:val="Normal"/>
    <w:rsid w:val="00C13467"/>
    <w:pPr>
      <w:spacing w:before="100" w:beforeAutospacing="1" w:after="100" w:afterAutospacing="1"/>
    </w:pPr>
    <w:rPr>
      <w:lang w:val="ru-RU" w:eastAsia="ru-RU"/>
    </w:rPr>
  </w:style>
  <w:style w:type="paragraph" w:customStyle="1" w:styleId="wpn-byline">
    <w:name w:val="wpn-byline"/>
    <w:basedOn w:val="Normal"/>
    <w:rsid w:val="00C13467"/>
    <w:pPr>
      <w:spacing w:before="100" w:beforeAutospacing="1" w:after="100" w:afterAutospacing="1"/>
    </w:pPr>
    <w:rPr>
      <w:lang w:val="ru-RU" w:eastAsia="ru-RU"/>
    </w:rPr>
  </w:style>
  <w:style w:type="paragraph" w:customStyle="1" w:styleId="headline10margin-bottom-20">
    <w:name w:val="headline10 margin-bottom-20"/>
    <w:basedOn w:val="Normal"/>
    <w:rsid w:val="00C13467"/>
    <w:pPr>
      <w:spacing w:before="100" w:beforeAutospacing="1" w:after="100" w:afterAutospacing="1"/>
    </w:pPr>
    <w:rPr>
      <w:lang w:val="ru-RU" w:eastAsia="ru-RU"/>
    </w:rPr>
  </w:style>
  <w:style w:type="character" w:customStyle="1" w:styleId="published">
    <w:name w:val="published"/>
    <w:rsid w:val="00C13467"/>
  </w:style>
  <w:style w:type="character" w:customStyle="1" w:styleId="divider">
    <w:name w:val="divider"/>
    <w:rsid w:val="00C13467"/>
  </w:style>
  <w:style w:type="character" w:customStyle="1" w:styleId="authorvcard">
    <w:name w:val="author vcard"/>
    <w:rsid w:val="00C13467"/>
  </w:style>
  <w:style w:type="character" w:customStyle="1" w:styleId="category">
    <w:name w:val="category"/>
    <w:rsid w:val="00C13467"/>
  </w:style>
  <w:style w:type="character" w:customStyle="1" w:styleId="before">
    <w:name w:val="before"/>
    <w:rsid w:val="00C13467"/>
  </w:style>
  <w:style w:type="character" w:customStyle="1" w:styleId="aqj">
    <w:name w:val="aqj"/>
    <w:rsid w:val="00C13467"/>
  </w:style>
  <w:style w:type="character" w:customStyle="1" w:styleId="gd">
    <w:name w:val="gd"/>
    <w:rsid w:val="00C13467"/>
  </w:style>
  <w:style w:type="character" w:customStyle="1" w:styleId="g3">
    <w:name w:val="g3"/>
    <w:rsid w:val="00C13467"/>
  </w:style>
  <w:style w:type="character" w:customStyle="1" w:styleId="goa1h">
    <w:name w:val="go a1h"/>
    <w:rsid w:val="00C13467"/>
  </w:style>
  <w:style w:type="character" w:customStyle="1" w:styleId="hb">
    <w:name w:val="hb"/>
    <w:rsid w:val="00C13467"/>
  </w:style>
  <w:style w:type="character" w:customStyle="1" w:styleId="g2">
    <w:name w:val="g2"/>
    <w:rsid w:val="00C13467"/>
  </w:style>
  <w:style w:type="character" w:customStyle="1" w:styleId="sizzle">
    <w:name w:val="sizzle"/>
    <w:basedOn w:val="DefaultParagraphFont"/>
    <w:rsid w:val="00C13467"/>
  </w:style>
  <w:style w:type="paragraph" w:customStyle="1" w:styleId="110">
    <w:name w:val="Абзац списка11"/>
    <w:basedOn w:val="Normal"/>
    <w:qFormat/>
    <w:rsid w:val="00C13467"/>
    <w:pPr>
      <w:ind w:left="720"/>
    </w:pPr>
  </w:style>
  <w:style w:type="character" w:customStyle="1" w:styleId="CharChar111">
    <w:name w:val="Char Char111"/>
    <w:rsid w:val="00C13467"/>
    <w:rPr>
      <w:rFonts w:ascii="Arial Armenian" w:hAnsi="Arial Armenian"/>
      <w:lang w:val="ru-RU" w:eastAsia="ru-RU" w:bidi="ar-SA"/>
    </w:rPr>
  </w:style>
  <w:style w:type="paragraph" w:customStyle="1" w:styleId="a9">
    <w:name w:val="Знак"/>
    <w:basedOn w:val="Normal"/>
    <w:rsid w:val="00C13467"/>
    <w:pPr>
      <w:spacing w:after="160" w:line="240" w:lineRule="exact"/>
    </w:pPr>
    <w:rPr>
      <w:rFonts w:ascii="Arial" w:hAnsi="Arial" w:cs="Arial"/>
      <w:sz w:val="20"/>
      <w:szCs w:val="20"/>
      <w:lang w:val="en-GB"/>
    </w:rPr>
  </w:style>
  <w:style w:type="paragraph" w:customStyle="1" w:styleId="StyleGHEAGrapalatJustifiedAfter6ptLinespacingMultip">
    <w:name w:val="Style GHEA Grapalat Justified After:  6 pt Line spacing:  Multip..."/>
    <w:basedOn w:val="Normal"/>
    <w:rsid w:val="00C13467"/>
    <w:pPr>
      <w:numPr>
        <w:numId w:val="12"/>
      </w:numPr>
      <w:spacing w:before="240" w:after="240"/>
      <w:jc w:val="both"/>
    </w:pPr>
    <w:rPr>
      <w:rFonts w:ascii="GHEA Grapalat" w:hAnsi="GHEA Grapalat"/>
      <w:szCs w:val="20"/>
      <w:lang w:eastAsia="ru-RU"/>
    </w:rPr>
  </w:style>
  <w:style w:type="paragraph" w:customStyle="1" w:styleId="StyleStyleHeading2ChapterParanumTextSylfaenGHEAGrapa">
    <w:name w:val="Style Style Heading 2.(Chapter).Paranum.Text + Sylfaen + GHEA Grapa..."/>
    <w:basedOn w:val="StyleHeading2ChapterParanumTextSylfaen"/>
    <w:uiPriority w:val="99"/>
    <w:qFormat/>
    <w:rsid w:val="00C13467"/>
    <w:rPr>
      <w:rFonts w:ascii="GHEA Grapalat" w:hAnsi="GHEA Grapalat"/>
      <w:sz w:val="22"/>
    </w:rPr>
  </w:style>
  <w:style w:type="paragraph" w:customStyle="1" w:styleId="26">
    <w:name w:val="Без интервала2"/>
    <w:link w:val="aa"/>
    <w:uiPriority w:val="1"/>
    <w:qFormat/>
    <w:rsid w:val="00C13467"/>
    <w:pPr>
      <w:spacing w:after="0" w:line="240" w:lineRule="auto"/>
    </w:pPr>
    <w:rPr>
      <w:rFonts w:ascii="Calibri" w:eastAsia="Times New Roman" w:hAnsi="Calibri" w:cs="Times New Roman"/>
      <w:lang w:val="en-US"/>
    </w:rPr>
  </w:style>
  <w:style w:type="character" w:customStyle="1" w:styleId="aa">
    <w:name w:val="Без интервала Знак"/>
    <w:link w:val="26"/>
    <w:uiPriority w:val="1"/>
    <w:rsid w:val="00C13467"/>
    <w:rPr>
      <w:rFonts w:ascii="Calibri" w:eastAsia="Times New Roman" w:hAnsi="Calibri" w:cs="Times New Roman"/>
      <w:lang w:val="en-US"/>
    </w:rPr>
  </w:style>
  <w:style w:type="paragraph" w:customStyle="1" w:styleId="17">
    <w:name w:val="Обычный1"/>
    <w:rsid w:val="00C1346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7">
    <w:name w:val="Рецензия2"/>
    <w:hidden/>
    <w:semiHidden/>
    <w:rsid w:val="00C13467"/>
    <w:pPr>
      <w:spacing w:after="0" w:line="240" w:lineRule="auto"/>
    </w:pPr>
    <w:rPr>
      <w:rFonts w:ascii="Arial Armenian" w:eastAsia="Times New Roman" w:hAnsi="Arial Armenian" w:cs="Sylfaen"/>
      <w:sz w:val="24"/>
      <w:szCs w:val="24"/>
      <w:lang w:eastAsia="ru-RU"/>
    </w:rPr>
  </w:style>
  <w:style w:type="paragraph" w:customStyle="1" w:styleId="32">
    <w:name w:val="???????? ????? ? ???????? 3"/>
    <w:basedOn w:val="a0"/>
    <w:uiPriority w:val="99"/>
    <w:rsid w:val="00C13467"/>
    <w:pPr>
      <w:ind w:firstLine="360"/>
      <w:jc w:val="both"/>
    </w:pPr>
    <w:rPr>
      <w:rFonts w:ascii="Times Armenian" w:hAnsi="Times Armenian"/>
      <w:sz w:val="24"/>
      <w:lang w:val="af-ZA"/>
    </w:rPr>
  </w:style>
  <w:style w:type="paragraph" w:customStyle="1" w:styleId="6">
    <w:name w:val="????????? 6"/>
    <w:basedOn w:val="a0"/>
    <w:next w:val="a0"/>
    <w:uiPriority w:val="99"/>
    <w:rsid w:val="00C13467"/>
    <w:pPr>
      <w:keepNext/>
      <w:jc w:val="center"/>
      <w:outlineLvl w:val="5"/>
    </w:pPr>
    <w:rPr>
      <w:rFonts w:ascii="Times Armenian" w:hAnsi="Times Armenian"/>
      <w:i/>
      <w:lang w:val="en-US"/>
    </w:rPr>
  </w:style>
  <w:style w:type="paragraph" w:customStyle="1" w:styleId="310">
    <w:name w:val="???????? ????? 31"/>
    <w:basedOn w:val="a0"/>
    <w:uiPriority w:val="99"/>
    <w:rsid w:val="00C13467"/>
    <w:pPr>
      <w:jc w:val="center"/>
    </w:pPr>
    <w:rPr>
      <w:rFonts w:ascii="Arial Armenian" w:hAnsi="Arial Armenian"/>
      <w:sz w:val="24"/>
      <w:lang w:val="en-AU"/>
    </w:rPr>
  </w:style>
  <w:style w:type="paragraph" w:customStyle="1" w:styleId="28">
    <w:name w:val="????????? 2"/>
    <w:basedOn w:val="a0"/>
    <w:next w:val="a0"/>
    <w:uiPriority w:val="99"/>
    <w:rsid w:val="00C13467"/>
    <w:pPr>
      <w:keepNext/>
      <w:ind w:firstLine="720"/>
      <w:outlineLvl w:val="1"/>
    </w:pPr>
    <w:rPr>
      <w:rFonts w:ascii="Times LatArm" w:hAnsi="Times LatArm"/>
      <w:b/>
      <w:i/>
      <w:sz w:val="28"/>
      <w:lang w:val="en-US"/>
    </w:rPr>
  </w:style>
  <w:style w:type="paragraph" w:customStyle="1" w:styleId="41">
    <w:name w:val="????????? 4"/>
    <w:basedOn w:val="a0"/>
    <w:next w:val="a0"/>
    <w:uiPriority w:val="99"/>
    <w:rsid w:val="00C13467"/>
    <w:pPr>
      <w:keepNext/>
      <w:spacing w:line="360" w:lineRule="auto"/>
      <w:ind w:firstLine="360"/>
      <w:jc w:val="both"/>
      <w:outlineLvl w:val="3"/>
    </w:pPr>
    <w:rPr>
      <w:rFonts w:ascii="Times LatArm" w:hAnsi="Times LatArm"/>
      <w:i/>
      <w:noProof/>
      <w:sz w:val="24"/>
    </w:rPr>
  </w:style>
  <w:style w:type="paragraph" w:customStyle="1" w:styleId="18">
    <w:name w:val="????????? 1"/>
    <w:basedOn w:val="Normal"/>
    <w:next w:val="Normal"/>
    <w:rsid w:val="00C13467"/>
    <w:pPr>
      <w:keepNext/>
      <w:jc w:val="both"/>
      <w:outlineLvl w:val="0"/>
    </w:pPr>
    <w:rPr>
      <w:rFonts w:ascii="Times Armenian" w:hAnsi="Times Armenian"/>
      <w:i/>
      <w:szCs w:val="20"/>
      <w:lang w:eastAsia="ru-RU"/>
    </w:rPr>
  </w:style>
  <w:style w:type="paragraph" w:customStyle="1" w:styleId="CharChar0">
    <w:name w:val="Знак Знак Char Char"/>
    <w:basedOn w:val="Normal"/>
    <w:rsid w:val="00C13467"/>
    <w:pPr>
      <w:spacing w:after="160" w:line="240" w:lineRule="exact"/>
    </w:pPr>
    <w:rPr>
      <w:rFonts w:ascii="Arial" w:hAnsi="Arial" w:cs="Arial"/>
      <w:sz w:val="20"/>
      <w:szCs w:val="20"/>
    </w:rPr>
  </w:style>
  <w:style w:type="paragraph" w:customStyle="1" w:styleId="CharChar6">
    <w:name w:val="Знак Знак Char Char Знак Знак"/>
    <w:basedOn w:val="Normal"/>
    <w:rsid w:val="00C13467"/>
    <w:pPr>
      <w:spacing w:after="160" w:line="240" w:lineRule="exact"/>
    </w:pPr>
    <w:rPr>
      <w:rFonts w:ascii="Arial" w:hAnsi="Arial" w:cs="Arial"/>
      <w:sz w:val="20"/>
      <w:szCs w:val="20"/>
    </w:rPr>
  </w:style>
  <w:style w:type="paragraph" w:customStyle="1" w:styleId="Para">
    <w:name w:val="Para"/>
    <w:basedOn w:val="Normal"/>
    <w:autoRedefine/>
    <w:rsid w:val="00C13467"/>
    <w:pPr>
      <w:suppressAutoHyphens/>
      <w:jc w:val="both"/>
    </w:pPr>
    <w:rPr>
      <w:rFonts w:ascii="GHEA Grapalat" w:eastAsia="Calibri" w:hAnsi="GHEA Grapalat" w:cs="Sylfaen"/>
      <w:bCs/>
      <w:kern w:val="1"/>
    </w:rPr>
  </w:style>
  <w:style w:type="paragraph" w:customStyle="1" w:styleId="ModelNrmlSingle">
    <w:name w:val="ModelNrmlSingle"/>
    <w:basedOn w:val="Normal"/>
    <w:rsid w:val="00C13467"/>
    <w:pPr>
      <w:spacing w:after="240"/>
      <w:ind w:firstLine="720"/>
      <w:jc w:val="both"/>
    </w:pPr>
    <w:rPr>
      <w:sz w:val="22"/>
      <w:szCs w:val="20"/>
    </w:rPr>
  </w:style>
  <w:style w:type="paragraph" w:customStyle="1" w:styleId="Char5">
    <w:name w:val="Char5"/>
    <w:basedOn w:val="Normal"/>
    <w:rsid w:val="00C13467"/>
    <w:pPr>
      <w:spacing w:after="160" w:line="240" w:lineRule="exact"/>
    </w:pPr>
    <w:rPr>
      <w:rFonts w:ascii="Arial" w:eastAsia="Calibri" w:hAnsi="Arial" w:cs="Arial"/>
      <w:sz w:val="20"/>
      <w:szCs w:val="20"/>
    </w:rPr>
  </w:style>
  <w:style w:type="paragraph" w:customStyle="1" w:styleId="33">
    <w:name w:val="Знак Знак3"/>
    <w:basedOn w:val="Normal"/>
    <w:link w:val="Char11"/>
    <w:rsid w:val="00C13467"/>
    <w:pPr>
      <w:spacing w:after="160" w:line="240" w:lineRule="exact"/>
    </w:pPr>
    <w:rPr>
      <w:rFonts w:ascii="Arial" w:eastAsia="Calibri" w:hAnsi="Arial"/>
      <w:sz w:val="20"/>
      <w:szCs w:val="20"/>
      <w:lang w:val="en-GB" w:eastAsia="x-none"/>
    </w:rPr>
  </w:style>
  <w:style w:type="character" w:customStyle="1" w:styleId="Char11">
    <w:name w:val="Знак Знак Char1"/>
    <w:link w:val="33"/>
    <w:locked/>
    <w:rsid w:val="00C13467"/>
    <w:rPr>
      <w:rFonts w:ascii="Arial" w:eastAsia="Calibri" w:hAnsi="Arial" w:cs="Times New Roman"/>
      <w:sz w:val="20"/>
      <w:szCs w:val="20"/>
      <w:lang w:val="en-GB" w:eastAsia="x-none"/>
    </w:rPr>
  </w:style>
  <w:style w:type="paragraph" w:customStyle="1" w:styleId="CharChar60">
    <w:name w:val="Char Char6"/>
    <w:basedOn w:val="Normal"/>
    <w:rsid w:val="00C13467"/>
    <w:pPr>
      <w:spacing w:after="160" w:line="240" w:lineRule="exact"/>
    </w:pPr>
    <w:rPr>
      <w:rFonts w:ascii="Arial" w:eastAsia="Calibri" w:hAnsi="Arial" w:cs="Arial"/>
      <w:sz w:val="20"/>
      <w:szCs w:val="20"/>
    </w:rPr>
  </w:style>
  <w:style w:type="paragraph" w:customStyle="1" w:styleId="CharCharChar10">
    <w:name w:val="Char Char Char1"/>
    <w:basedOn w:val="Normal"/>
    <w:rsid w:val="00C13467"/>
    <w:pPr>
      <w:spacing w:after="160" w:line="240" w:lineRule="exact"/>
    </w:pPr>
    <w:rPr>
      <w:rFonts w:ascii="Arial" w:eastAsia="Calibri" w:hAnsi="Arial" w:cs="Arial"/>
      <w:sz w:val="20"/>
      <w:szCs w:val="20"/>
    </w:rPr>
  </w:style>
  <w:style w:type="paragraph" w:customStyle="1" w:styleId="Znak1">
    <w:name w:val="Znak1"/>
    <w:basedOn w:val="Normal"/>
    <w:rsid w:val="00C13467"/>
    <w:pPr>
      <w:tabs>
        <w:tab w:val="left" w:pos="709"/>
      </w:tabs>
    </w:pPr>
    <w:rPr>
      <w:rFonts w:ascii="Tahoma" w:eastAsia="Calibri" w:hAnsi="Tahoma"/>
      <w:lang w:val="pl-PL" w:eastAsia="pl-PL"/>
    </w:rPr>
  </w:style>
  <w:style w:type="paragraph" w:customStyle="1" w:styleId="CharCharCharCharCharCharCharCharCharCharCharCharChar1">
    <w:name w:val="Char Char Char Char Char Char Char Char Char Char Char Char Char1"/>
    <w:basedOn w:val="Normal"/>
    <w:rsid w:val="00C13467"/>
    <w:pPr>
      <w:spacing w:after="160" w:line="240" w:lineRule="exact"/>
    </w:pPr>
    <w:rPr>
      <w:rFonts w:ascii="Arial" w:eastAsia="Calibri" w:hAnsi="Arial" w:cs="Arial"/>
      <w:sz w:val="20"/>
      <w:szCs w:val="20"/>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C13467"/>
    <w:pPr>
      <w:spacing w:after="160" w:line="240" w:lineRule="exact"/>
    </w:pPr>
    <w:rPr>
      <w:rFonts w:eastAsia="Calibri"/>
      <w:sz w:val="28"/>
      <w:szCs w:val="20"/>
    </w:rPr>
  </w:style>
  <w:style w:type="paragraph" w:customStyle="1" w:styleId="CharCharChar11">
    <w:name w:val="Char Char Char Знак1"/>
    <w:basedOn w:val="Normal"/>
    <w:next w:val="Normal"/>
    <w:rsid w:val="00C13467"/>
    <w:pPr>
      <w:spacing w:after="160" w:line="240" w:lineRule="exact"/>
    </w:pPr>
    <w:rPr>
      <w:rFonts w:ascii="Tahoma" w:eastAsia="Calibri" w:hAnsi="Tahoma"/>
      <w:szCs w:val="20"/>
    </w:rPr>
  </w:style>
  <w:style w:type="paragraph" w:customStyle="1" w:styleId="CharCharCharCharCharCharCharChar1">
    <w:name w:val="Char Char Char Char Char Char Char Char1"/>
    <w:basedOn w:val="Normal"/>
    <w:rsid w:val="00C13467"/>
    <w:pPr>
      <w:spacing w:after="160" w:line="240" w:lineRule="exact"/>
    </w:pPr>
    <w:rPr>
      <w:rFonts w:ascii="Arial" w:eastAsia="Calibri" w:hAnsi="Arial" w:cs="Arial"/>
      <w:sz w:val="20"/>
      <w:szCs w:val="20"/>
    </w:rPr>
  </w:style>
  <w:style w:type="paragraph" w:customStyle="1" w:styleId="CharCharCharCharCharCharCharCharCharCharCharCharCharCharChar2">
    <w:name w:val="Char Char Char Char Знак Char Знак Char Char Char Char Char Char Char Char Char Char2"/>
    <w:basedOn w:val="Normal"/>
    <w:rsid w:val="00C13467"/>
    <w:pPr>
      <w:tabs>
        <w:tab w:val="left" w:pos="709"/>
      </w:tabs>
    </w:pPr>
    <w:rPr>
      <w:rFonts w:ascii="Tahoma" w:eastAsia="Calibri" w:hAnsi="Tahoma"/>
      <w:lang w:val="pl-PL" w:eastAsia="pl-PL"/>
    </w:rPr>
  </w:style>
  <w:style w:type="paragraph" w:customStyle="1" w:styleId="CharCharCharCharCharCharChar1">
    <w:name w:val="Char Char Char Char Char Char Char1"/>
    <w:basedOn w:val="Normal"/>
    <w:rsid w:val="00C13467"/>
    <w:pPr>
      <w:spacing w:after="160" w:line="240" w:lineRule="exact"/>
    </w:pPr>
    <w:rPr>
      <w:rFonts w:ascii="Arial" w:eastAsia="Calibri" w:hAnsi="Arial" w:cs="Arial"/>
      <w:sz w:val="20"/>
      <w:szCs w:val="20"/>
    </w:rPr>
  </w:style>
  <w:style w:type="paragraph" w:customStyle="1" w:styleId="CharCharChar12">
    <w:name w:val="Char Char Char Знак Знак1"/>
    <w:basedOn w:val="Normal"/>
    <w:rsid w:val="00C13467"/>
    <w:pPr>
      <w:spacing w:after="160" w:line="240" w:lineRule="exact"/>
    </w:pPr>
    <w:rPr>
      <w:rFonts w:ascii="Arial" w:eastAsia="Calibri" w:hAnsi="Arial" w:cs="Arial"/>
      <w:sz w:val="20"/>
      <w:szCs w:val="20"/>
    </w:rPr>
  </w:style>
  <w:style w:type="paragraph" w:customStyle="1" w:styleId="CharCharCharCharCharCharCharCharCharChar1">
    <w:name w:val="Char Char Char Char Char Char Char Char Char Char1"/>
    <w:basedOn w:val="Normal"/>
    <w:rsid w:val="00C13467"/>
    <w:pPr>
      <w:spacing w:after="160" w:line="240" w:lineRule="exact"/>
    </w:pPr>
    <w:rPr>
      <w:rFonts w:ascii="Arial" w:eastAsia="Calibri" w:hAnsi="Arial" w:cs="Arial"/>
      <w:sz w:val="20"/>
      <w:szCs w:val="20"/>
    </w:rPr>
  </w:style>
  <w:style w:type="paragraph" w:customStyle="1" w:styleId="1CharChar1">
    <w:name w:val="Знак Знак1 Char Char Знак Знак1"/>
    <w:basedOn w:val="Normal"/>
    <w:rsid w:val="00C13467"/>
    <w:pPr>
      <w:tabs>
        <w:tab w:val="num" w:pos="840"/>
      </w:tabs>
      <w:spacing w:after="160" w:line="240" w:lineRule="exact"/>
      <w:ind w:left="840" w:hanging="360"/>
      <w:jc w:val="both"/>
    </w:pPr>
    <w:rPr>
      <w:rFonts w:ascii="Verdana" w:eastAsia="Calibri" w:hAnsi="Verdana"/>
      <w:sz w:val="20"/>
      <w:szCs w:val="20"/>
      <w:lang w:val="ru-RU"/>
    </w:rPr>
  </w:style>
  <w:style w:type="paragraph" w:customStyle="1" w:styleId="CharCharCharChar1">
    <w:name w:val="Знак Знак Char Char Знак Знак Char Char Знак Знак1"/>
    <w:basedOn w:val="Normal"/>
    <w:autoRedefine/>
    <w:rsid w:val="00C13467"/>
    <w:pPr>
      <w:spacing w:after="160" w:line="240" w:lineRule="exact"/>
    </w:pPr>
    <w:rPr>
      <w:rFonts w:eastAsia="Calibri"/>
      <w:sz w:val="28"/>
      <w:szCs w:val="20"/>
    </w:rPr>
  </w:style>
  <w:style w:type="paragraph" w:customStyle="1" w:styleId="CharCharChar1Char1">
    <w:name w:val="Char Char Char1 Char1"/>
    <w:basedOn w:val="Normal"/>
    <w:rsid w:val="00C13467"/>
    <w:pPr>
      <w:spacing w:after="160" w:line="240" w:lineRule="exact"/>
    </w:pPr>
    <w:rPr>
      <w:rFonts w:ascii="Arial" w:eastAsia="Calibri" w:hAnsi="Arial" w:cs="Arial"/>
      <w:sz w:val="20"/>
      <w:szCs w:val="20"/>
    </w:rPr>
  </w:style>
  <w:style w:type="paragraph" w:customStyle="1" w:styleId="111">
    <w:name w:val="Знак Знак11"/>
    <w:basedOn w:val="Normal"/>
    <w:rsid w:val="00C13467"/>
    <w:pPr>
      <w:spacing w:after="160" w:line="240" w:lineRule="exact"/>
    </w:pPr>
    <w:rPr>
      <w:rFonts w:ascii="Arial" w:eastAsia="MS Mincho" w:hAnsi="Arial" w:cs="Arial"/>
      <w:sz w:val="20"/>
      <w:szCs w:val="20"/>
    </w:rPr>
  </w:style>
  <w:style w:type="paragraph" w:customStyle="1" w:styleId="CharCharCharCharChar10">
    <w:name w:val="Char Char Char Char Char Знак Знак1"/>
    <w:basedOn w:val="Normal"/>
    <w:rsid w:val="00C13467"/>
    <w:pPr>
      <w:spacing w:after="160" w:line="240" w:lineRule="exact"/>
    </w:pPr>
    <w:rPr>
      <w:rFonts w:ascii="Arial" w:eastAsia="Calibri" w:hAnsi="Arial" w:cs="Arial"/>
      <w:sz w:val="20"/>
      <w:szCs w:val="20"/>
    </w:rPr>
  </w:style>
  <w:style w:type="paragraph" w:customStyle="1" w:styleId="CharChar1CharCharChar1Char1">
    <w:name w:val="Char Char1 Char Char Char1 Char1"/>
    <w:basedOn w:val="Normal"/>
    <w:autoRedefine/>
    <w:rsid w:val="00C13467"/>
    <w:rPr>
      <w:rFonts w:eastAsia="SimSun"/>
      <w:sz w:val="20"/>
      <w:szCs w:val="20"/>
      <w:lang w:eastAsia="ru-RU"/>
    </w:rPr>
  </w:style>
  <w:style w:type="paragraph" w:customStyle="1" w:styleId="410">
    <w:name w:val="Знак Знак41"/>
    <w:basedOn w:val="Normal"/>
    <w:rsid w:val="00C13467"/>
    <w:pPr>
      <w:tabs>
        <w:tab w:val="left" w:pos="709"/>
      </w:tabs>
    </w:pPr>
    <w:rPr>
      <w:rFonts w:ascii="Tahoma" w:eastAsia="Calibri" w:hAnsi="Tahoma"/>
      <w:lang w:val="pl-PL" w:eastAsia="pl-PL"/>
    </w:rPr>
  </w:style>
  <w:style w:type="paragraph" w:customStyle="1" w:styleId="Char13">
    <w:name w:val="Знак Char Знак1"/>
    <w:basedOn w:val="Normal"/>
    <w:rsid w:val="00C13467"/>
    <w:pPr>
      <w:spacing w:after="160" w:line="240" w:lineRule="exact"/>
    </w:pPr>
    <w:rPr>
      <w:rFonts w:ascii="Arial" w:eastAsia="Batang" w:hAnsi="Arial" w:cs="Arial"/>
      <w:sz w:val="20"/>
      <w:szCs w:val="20"/>
    </w:rPr>
  </w:style>
  <w:style w:type="paragraph" w:customStyle="1" w:styleId="CharCharCharCharCharChar1">
    <w:name w:val="Знак Знак Char Char Знак Знак Char Char Знак Знак Char Char1"/>
    <w:basedOn w:val="Normal"/>
    <w:autoRedefine/>
    <w:rsid w:val="00C13467"/>
    <w:pPr>
      <w:spacing w:after="160" w:line="240" w:lineRule="exact"/>
    </w:pPr>
    <w:rPr>
      <w:rFonts w:eastAsia="Calibri"/>
      <w:sz w:val="28"/>
      <w:szCs w:val="20"/>
    </w:rPr>
  </w:style>
  <w:style w:type="paragraph" w:customStyle="1" w:styleId="212">
    <w:name w:val="Знак Знак21"/>
    <w:basedOn w:val="Normal"/>
    <w:rsid w:val="00C13467"/>
    <w:pPr>
      <w:spacing w:after="160" w:line="240" w:lineRule="exact"/>
    </w:pPr>
    <w:rPr>
      <w:rFonts w:ascii="Arial" w:eastAsia="Calibri" w:hAnsi="Arial" w:cs="Arial"/>
      <w:sz w:val="20"/>
      <w:szCs w:val="20"/>
    </w:rPr>
  </w:style>
  <w:style w:type="paragraph" w:customStyle="1" w:styleId="CharCharCharCharChar11">
    <w:name w:val="Char Char Char Char Char1"/>
    <w:basedOn w:val="Normal"/>
    <w:rsid w:val="00C13467"/>
    <w:pPr>
      <w:spacing w:after="160" w:line="240" w:lineRule="exact"/>
    </w:pPr>
    <w:rPr>
      <w:rFonts w:ascii="Arial" w:eastAsia="Calibri" w:hAnsi="Arial" w:cs="Arial"/>
      <w:sz w:val="20"/>
      <w:szCs w:val="20"/>
    </w:rPr>
  </w:style>
  <w:style w:type="paragraph" w:customStyle="1" w:styleId="CharCharCharCharChar12">
    <w:name w:val="Знак Char Char Знак Char Char Char1"/>
    <w:aliases w:val="Знак Char Char Знак Char Char1 Знак"/>
    <w:basedOn w:val="Normal"/>
    <w:next w:val="Normal"/>
    <w:semiHidden/>
    <w:rsid w:val="00C13467"/>
    <w:pPr>
      <w:spacing w:after="160" w:line="240" w:lineRule="exact"/>
      <w:jc w:val="both"/>
    </w:pPr>
    <w:rPr>
      <w:rFonts w:ascii="Arial" w:eastAsia="Calibri" w:hAnsi="Arial" w:cs="Arial"/>
      <w:b/>
      <w:sz w:val="20"/>
      <w:szCs w:val="20"/>
      <w:lang w:val="en-GB"/>
    </w:rPr>
  </w:style>
  <w:style w:type="paragraph" w:customStyle="1" w:styleId="ListParagraph11">
    <w:name w:val="List Paragraph11"/>
    <w:basedOn w:val="Normal"/>
    <w:rsid w:val="00C13467"/>
    <w:pPr>
      <w:ind w:left="720" w:right="201" w:firstLine="900"/>
      <w:contextualSpacing/>
      <w:jc w:val="both"/>
    </w:pPr>
    <w:rPr>
      <w:rFonts w:ascii="Times Armenian" w:eastAsia="Calibri" w:hAnsi="Times Armenian"/>
      <w:sz w:val="28"/>
      <w:szCs w:val="28"/>
      <w:lang w:eastAsia="ru-RU"/>
    </w:rPr>
  </w:style>
  <w:style w:type="paragraph" w:customStyle="1" w:styleId="CharCharCharCharCharChar10">
    <w:name w:val="Char Char Char Char Char Char1"/>
    <w:basedOn w:val="Normal"/>
    <w:rsid w:val="00C13467"/>
    <w:pPr>
      <w:spacing w:after="160" w:line="240" w:lineRule="exact"/>
    </w:pPr>
    <w:rPr>
      <w:rFonts w:ascii="Arial" w:eastAsia="Calibri" w:hAnsi="Arial" w:cs="Arial"/>
      <w:sz w:val="20"/>
      <w:szCs w:val="20"/>
    </w:rPr>
  </w:style>
  <w:style w:type="paragraph" w:customStyle="1" w:styleId="CharChar12">
    <w:name w:val="Char Char12"/>
    <w:basedOn w:val="Normal"/>
    <w:rsid w:val="00C13467"/>
    <w:pPr>
      <w:spacing w:after="160" w:line="240" w:lineRule="exact"/>
    </w:pPr>
    <w:rPr>
      <w:rFonts w:ascii="Arial" w:eastAsia="Calibri" w:hAnsi="Arial" w:cs="Arial"/>
      <w:sz w:val="20"/>
      <w:szCs w:val="20"/>
    </w:rPr>
  </w:style>
  <w:style w:type="paragraph" w:customStyle="1" w:styleId="29">
    <w:name w:val="Знак2"/>
    <w:basedOn w:val="Normal"/>
    <w:rsid w:val="00C13467"/>
    <w:pPr>
      <w:spacing w:after="160" w:line="240" w:lineRule="exact"/>
    </w:pPr>
    <w:rPr>
      <w:rFonts w:ascii="Arial" w:eastAsia="Calibri" w:hAnsi="Arial" w:cs="Arial"/>
      <w:sz w:val="20"/>
      <w:szCs w:val="20"/>
      <w:lang w:val="en-GB"/>
    </w:rPr>
  </w:style>
  <w:style w:type="paragraph" w:customStyle="1" w:styleId="BodyText1">
    <w:name w:val="Body Text1"/>
    <w:basedOn w:val="Normal"/>
    <w:rsid w:val="00C13467"/>
    <w:pPr>
      <w:tabs>
        <w:tab w:val="num" w:pos="0"/>
      </w:tabs>
      <w:spacing w:after="240"/>
      <w:jc w:val="both"/>
    </w:pPr>
    <w:rPr>
      <w:rFonts w:ascii="Times Armenian" w:hAnsi="Times Armenian"/>
      <w:lang w:eastAsia="ru-RU"/>
    </w:rPr>
  </w:style>
  <w:style w:type="paragraph" w:styleId="Quote">
    <w:name w:val="Quote"/>
    <w:basedOn w:val="Normal"/>
    <w:next w:val="Normal"/>
    <w:link w:val="QuoteChar"/>
    <w:uiPriority w:val="29"/>
    <w:qFormat/>
    <w:rsid w:val="00C13467"/>
    <w:rPr>
      <w:i/>
      <w:iCs/>
      <w:color w:val="000000"/>
      <w:lang w:val="x-none" w:eastAsia="x-none"/>
    </w:rPr>
  </w:style>
  <w:style w:type="character" w:customStyle="1" w:styleId="QuoteChar">
    <w:name w:val="Quote Char"/>
    <w:basedOn w:val="DefaultParagraphFont"/>
    <w:link w:val="Quote"/>
    <w:uiPriority w:val="29"/>
    <w:rsid w:val="00C13467"/>
    <w:rPr>
      <w:rFonts w:ascii="Times New Roman" w:eastAsia="Times New Roman" w:hAnsi="Times New Roman" w:cs="Times New Roman"/>
      <w:i/>
      <w:iCs/>
      <w:color w:val="000000"/>
      <w:sz w:val="24"/>
      <w:szCs w:val="24"/>
      <w:lang w:val="x-none" w:eastAsia="x-none"/>
    </w:rPr>
  </w:style>
  <w:style w:type="character" w:styleId="IntenseEmphasis">
    <w:name w:val="Intense Emphasis"/>
    <w:uiPriority w:val="21"/>
    <w:qFormat/>
    <w:rsid w:val="00C13467"/>
    <w:rPr>
      <w:b/>
      <w:bCs/>
      <w:i/>
      <w:iCs/>
      <w:color w:val="4F81BD"/>
    </w:rPr>
  </w:style>
  <w:style w:type="table" w:styleId="LightList-Accent1">
    <w:name w:val="Light List Accent 1"/>
    <w:basedOn w:val="TableNormal"/>
    <w:uiPriority w:val="61"/>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C134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C1346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C134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uiPriority w:val="99"/>
    <w:qFormat/>
    <w:rsid w:val="00C13467"/>
    <w:pPr>
      <w:ind w:left="720"/>
      <w:contextualSpacing/>
    </w:pPr>
    <w:rPr>
      <w:lang w:val="ru-RU" w:eastAsia="ru-RU"/>
    </w:rPr>
  </w:style>
  <w:style w:type="character" w:customStyle="1" w:styleId="A00">
    <w:name w:val="A0"/>
    <w:rsid w:val="00C13467"/>
    <w:rPr>
      <w:color w:val="000000"/>
      <w:sz w:val="56"/>
      <w:szCs w:val="56"/>
    </w:rPr>
  </w:style>
  <w:style w:type="paragraph" w:customStyle="1" w:styleId="19">
    <w:name w:val="Знак1"/>
    <w:basedOn w:val="Normal"/>
    <w:rsid w:val="00C13467"/>
    <w:pPr>
      <w:spacing w:after="160" w:line="240" w:lineRule="exact"/>
    </w:pPr>
    <w:rPr>
      <w:rFonts w:ascii="Arial" w:hAnsi="Arial" w:cs="Arial"/>
      <w:sz w:val="20"/>
      <w:szCs w:val="20"/>
      <w:lang w:val="en-GB"/>
    </w:rPr>
  </w:style>
  <w:style w:type="character" w:customStyle="1" w:styleId="1a">
    <w:name w:val="Текст сноски Знак1"/>
    <w:semiHidden/>
    <w:rsid w:val="00C13467"/>
    <w:rPr>
      <w:sz w:val="20"/>
      <w:szCs w:val="20"/>
    </w:rPr>
  </w:style>
  <w:style w:type="character" w:customStyle="1" w:styleId="CharChar28">
    <w:name w:val="Char Char28"/>
    <w:rsid w:val="00C13467"/>
    <w:rPr>
      <w:rFonts w:ascii="Arial Armenian" w:hAnsi="Arial Armenian"/>
      <w:i/>
      <w:sz w:val="22"/>
      <w:u w:val="single"/>
      <w:lang w:val="en-GB"/>
    </w:rPr>
  </w:style>
  <w:style w:type="character" w:customStyle="1" w:styleId="CharChar27">
    <w:name w:val="Char Char27"/>
    <w:rsid w:val="00C13467"/>
    <w:rPr>
      <w:rFonts w:ascii="Garamond" w:hAnsi="Garamond"/>
      <w:i/>
      <w:spacing w:val="-5"/>
      <w:sz w:val="28"/>
      <w:shd w:val="pct5" w:color="auto" w:fill="auto"/>
      <w:lang w:val="en-GB"/>
    </w:rPr>
  </w:style>
  <w:style w:type="character" w:customStyle="1" w:styleId="CharChar26">
    <w:name w:val="Char Char26"/>
    <w:rsid w:val="00C13467"/>
    <w:rPr>
      <w:rFonts w:ascii="Arial Black" w:hAnsi="Arial Black"/>
      <w:caps/>
      <w:spacing w:val="60"/>
      <w:position w:val="4"/>
      <w:sz w:val="14"/>
      <w:lang w:val="en-GB"/>
    </w:rPr>
  </w:style>
  <w:style w:type="character" w:customStyle="1" w:styleId="CharChar25">
    <w:name w:val="Char Char25"/>
    <w:rsid w:val="00C13467"/>
    <w:rPr>
      <w:rFonts w:ascii="Garamond" w:hAnsi="Garamond"/>
      <w:b/>
      <w:i/>
      <w:kern w:val="28"/>
      <w:lang w:val="en-GB"/>
    </w:rPr>
  </w:style>
  <w:style w:type="character" w:customStyle="1" w:styleId="CharChar24">
    <w:name w:val="Char Char24"/>
    <w:rsid w:val="00C13467"/>
    <w:rPr>
      <w:rFonts w:ascii="Arial Armenian" w:hAnsi="Arial Armenian"/>
      <w:noProof/>
      <w:lang w:val="en-US" w:eastAsia="en-US" w:bidi="ar-SA"/>
    </w:rPr>
  </w:style>
  <w:style w:type="character" w:customStyle="1" w:styleId="CharChar23">
    <w:name w:val="Char Char23"/>
    <w:rsid w:val="00C13467"/>
    <w:rPr>
      <w:rFonts w:ascii="Arial Armenian" w:hAnsi="Arial Armenian"/>
      <w:lang w:val="en-GB" w:eastAsia="en-US" w:bidi="ar-SA"/>
    </w:rPr>
  </w:style>
  <w:style w:type="character" w:customStyle="1" w:styleId="CharChar22">
    <w:name w:val="Char Char22"/>
    <w:rsid w:val="00C13467"/>
    <w:rPr>
      <w:rFonts w:ascii="Arial Armenian" w:hAnsi="Arial Armenian"/>
      <w:lang w:val="ru-RU" w:eastAsia="ru-RU" w:bidi="ar-SA"/>
    </w:rPr>
  </w:style>
  <w:style w:type="paragraph" w:customStyle="1" w:styleId="Outline">
    <w:name w:val="Outline"/>
    <w:basedOn w:val="Normal"/>
    <w:rsid w:val="00C13467"/>
    <w:pPr>
      <w:spacing w:before="240"/>
    </w:pPr>
    <w:rPr>
      <w:kern w:val="28"/>
      <w:szCs w:val="20"/>
    </w:rPr>
  </w:style>
  <w:style w:type="paragraph" w:customStyle="1" w:styleId="ab">
    <w:name w:val="Îáû÷íûé"/>
    <w:rsid w:val="00C13467"/>
    <w:pPr>
      <w:spacing w:after="0" w:line="240" w:lineRule="auto"/>
    </w:pPr>
    <w:rPr>
      <w:rFonts w:ascii="Times Armenian" w:eastAsia="Times New Roman" w:hAnsi="Times Armenian" w:cs="Times New Roman"/>
      <w:sz w:val="24"/>
      <w:szCs w:val="20"/>
      <w:lang w:val="en-US"/>
    </w:rPr>
  </w:style>
  <w:style w:type="paragraph" w:customStyle="1" w:styleId="Style13">
    <w:name w:val="Style13"/>
    <w:basedOn w:val="Normal"/>
    <w:rsid w:val="00C13467"/>
    <w:pPr>
      <w:widowControl w:val="0"/>
      <w:autoSpaceDE w:val="0"/>
      <w:autoSpaceDN w:val="0"/>
      <w:adjustRightInd w:val="0"/>
    </w:pPr>
    <w:rPr>
      <w:rFonts w:ascii="Tahoma" w:eastAsia="SimSun" w:hAnsi="Tahoma" w:cs="Tahoma"/>
    </w:rPr>
  </w:style>
  <w:style w:type="character" w:customStyle="1" w:styleId="FontStyle27">
    <w:name w:val="Font Style27"/>
    <w:rsid w:val="00C13467"/>
    <w:rPr>
      <w:rFonts w:ascii="Tahoma" w:hAnsi="Tahoma" w:cs="Tahoma" w:hint="default"/>
      <w:sz w:val="14"/>
      <w:szCs w:val="14"/>
    </w:rPr>
  </w:style>
  <w:style w:type="paragraph" w:customStyle="1" w:styleId="Style14">
    <w:name w:val="Style14"/>
    <w:basedOn w:val="Normal"/>
    <w:rsid w:val="00C13467"/>
    <w:pPr>
      <w:widowControl w:val="0"/>
      <w:autoSpaceDE w:val="0"/>
      <w:autoSpaceDN w:val="0"/>
      <w:adjustRightInd w:val="0"/>
      <w:spacing w:line="211" w:lineRule="exact"/>
    </w:pPr>
    <w:rPr>
      <w:rFonts w:ascii="Tahoma" w:eastAsia="SimSun" w:hAnsi="Tahoma" w:cs="Tahoma"/>
    </w:rPr>
  </w:style>
  <w:style w:type="character" w:customStyle="1" w:styleId="FontStyle26">
    <w:name w:val="Font Style26"/>
    <w:rsid w:val="00C13467"/>
    <w:rPr>
      <w:rFonts w:ascii="Tahoma" w:hAnsi="Tahoma" w:cs="Tahoma" w:hint="default"/>
      <w:i/>
      <w:iCs/>
      <w:spacing w:val="10"/>
      <w:sz w:val="16"/>
      <w:szCs w:val="16"/>
    </w:rPr>
  </w:style>
  <w:style w:type="character" w:customStyle="1" w:styleId="FontStyle53">
    <w:name w:val="Font Style53"/>
    <w:rsid w:val="00C13467"/>
    <w:rPr>
      <w:rFonts w:ascii="Sylfaen" w:hAnsi="Sylfaen"/>
      <w:sz w:val="18"/>
    </w:rPr>
  </w:style>
  <w:style w:type="character" w:customStyle="1" w:styleId="shorttext">
    <w:name w:val="short_text"/>
    <w:rsid w:val="00C13467"/>
    <w:rPr>
      <w:rFonts w:cs="Times New Roman"/>
    </w:rPr>
  </w:style>
  <w:style w:type="table" w:customStyle="1" w:styleId="LightList-Accent11">
    <w:name w:val="Light List - Accent 11"/>
    <w:basedOn w:val="TableNormal"/>
    <w:uiPriority w:val="61"/>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b">
    <w:name w:val="Нет списка1"/>
    <w:next w:val="NoList"/>
    <w:semiHidden/>
    <w:unhideWhenUsed/>
    <w:rsid w:val="00C13467"/>
  </w:style>
  <w:style w:type="paragraph" w:customStyle="1" w:styleId="NoSpacing1">
    <w:name w:val="No Spacing1"/>
    <w:uiPriority w:val="99"/>
    <w:qFormat/>
    <w:rsid w:val="00C13467"/>
    <w:pPr>
      <w:spacing w:after="0" w:line="240" w:lineRule="auto"/>
    </w:pPr>
    <w:rPr>
      <w:rFonts w:ascii="Calibri" w:eastAsia="Times New Roman" w:hAnsi="Calibri" w:cs="Times New Roman"/>
      <w:lang w:val="en-US"/>
    </w:rPr>
  </w:style>
  <w:style w:type="paragraph" w:customStyle="1" w:styleId="2a">
    <w:name w:val="Обычный2"/>
    <w:rsid w:val="00C1346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Revision1">
    <w:name w:val="Revision1"/>
    <w:hidden/>
    <w:semiHidden/>
    <w:rsid w:val="00C13467"/>
    <w:pPr>
      <w:spacing w:after="0" w:line="240" w:lineRule="auto"/>
    </w:pPr>
    <w:rPr>
      <w:rFonts w:ascii="Arial Armenian" w:eastAsia="Times New Roman" w:hAnsi="Arial Armenian" w:cs="Sylfaen"/>
      <w:sz w:val="24"/>
      <w:szCs w:val="24"/>
      <w:lang w:eastAsia="ru-RU"/>
    </w:rPr>
  </w:style>
  <w:style w:type="paragraph" w:customStyle="1" w:styleId="TOCHeading1">
    <w:name w:val="TOC Heading1"/>
    <w:basedOn w:val="Heading1"/>
    <w:next w:val="Normal"/>
    <w:uiPriority w:val="99"/>
    <w:qFormat/>
    <w:rsid w:val="00C13467"/>
    <w:pPr>
      <w:keepLines/>
      <w:spacing w:before="480" w:after="0" w:line="276" w:lineRule="auto"/>
      <w:outlineLvl w:val="9"/>
    </w:pPr>
    <w:rPr>
      <w:rFonts w:ascii="Cambria" w:hAnsi="Cambria" w:cs="Times New Roman"/>
      <w:color w:val="365F91"/>
      <w:kern w:val="0"/>
      <w:sz w:val="28"/>
      <w:szCs w:val="28"/>
    </w:rPr>
  </w:style>
  <w:style w:type="character" w:customStyle="1" w:styleId="NoSpacingChar1">
    <w:name w:val="No Spacing Char1"/>
    <w:rsid w:val="00C13467"/>
    <w:rPr>
      <w:rFonts w:ascii="Calibri" w:eastAsia="Times New Roman" w:hAnsi="Calibri" w:cs="Times New Roman"/>
      <w:lang w:val="en-US"/>
    </w:rPr>
  </w:style>
  <w:style w:type="paragraph" w:customStyle="1" w:styleId="Quote1">
    <w:name w:val="Quote1"/>
    <w:basedOn w:val="Normal"/>
    <w:next w:val="Normal"/>
    <w:uiPriority w:val="99"/>
    <w:qFormat/>
    <w:rsid w:val="00C13467"/>
    <w:rPr>
      <w:i/>
      <w:iCs/>
      <w:color w:val="000000"/>
      <w:lang w:val="x-none" w:eastAsia="x-none"/>
    </w:rPr>
  </w:style>
  <w:style w:type="character" w:customStyle="1" w:styleId="IntenseEmphasis1">
    <w:name w:val="Intense Emphasis1"/>
    <w:qFormat/>
    <w:rsid w:val="00C13467"/>
    <w:rPr>
      <w:b/>
      <w:bCs/>
      <w:i/>
      <w:iCs/>
      <w:color w:val="4F81BD"/>
    </w:rPr>
  </w:style>
  <w:style w:type="table" w:customStyle="1" w:styleId="ColorfulGrid-Accent11">
    <w:name w:val="Colorful Grid - Accent 11"/>
    <w:basedOn w:val="TableNormal"/>
    <w:rsid w:val="00C1346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C13467"/>
    <w:pPr>
      <w:widowControl w:val="0"/>
      <w:suppressAutoHyphens/>
      <w:autoSpaceDN w:val="0"/>
      <w:spacing w:after="0" w:line="240" w:lineRule="auto"/>
      <w:textAlignment w:val="baseline"/>
    </w:pPr>
    <w:rPr>
      <w:rFonts w:ascii="Calibri" w:eastAsia="Times New Roman" w:hAnsi="Calibri" w:cs="Times New Roman"/>
      <w:kern w:val="3"/>
      <w:sz w:val="24"/>
      <w:szCs w:val="24"/>
      <w:lang w:val="en-US"/>
    </w:rPr>
  </w:style>
  <w:style w:type="character" w:customStyle="1" w:styleId="PageNumber1">
    <w:name w:val="Page Number1"/>
    <w:rsid w:val="00C13467"/>
    <w:rPr>
      <w:rFonts w:cs="Times New Roman"/>
    </w:rPr>
  </w:style>
  <w:style w:type="character" w:customStyle="1" w:styleId="ac">
    <w:name w:val="Основной текст_"/>
    <w:rsid w:val="00C13467"/>
    <w:rPr>
      <w:rFonts w:ascii="Sylfaen" w:hAnsi="Sylfaen" w:cs="Sylfaen"/>
      <w:spacing w:val="20"/>
      <w:w w:val="80"/>
      <w:shd w:val="clear" w:color="auto" w:fill="FFFFFF"/>
    </w:rPr>
  </w:style>
  <w:style w:type="character" w:customStyle="1" w:styleId="2b">
    <w:name w:val="Основной текст (2)_"/>
    <w:rsid w:val="00C13467"/>
    <w:rPr>
      <w:rFonts w:ascii="Sylfaen" w:hAnsi="Sylfaen" w:cs="Sylfaen"/>
      <w:i/>
      <w:iCs/>
      <w:shd w:val="clear" w:color="auto" w:fill="FFFFFF"/>
    </w:rPr>
  </w:style>
  <w:style w:type="character" w:customStyle="1" w:styleId="34">
    <w:name w:val="Основной текст (3)_"/>
    <w:rsid w:val="00C13467"/>
    <w:rPr>
      <w:rFonts w:ascii="Sylfaen" w:hAnsi="Sylfaen" w:cs="Sylfaen"/>
      <w:spacing w:val="20"/>
      <w:w w:val="80"/>
      <w:sz w:val="21"/>
      <w:szCs w:val="21"/>
      <w:shd w:val="clear" w:color="auto" w:fill="FFFFFF"/>
    </w:rPr>
  </w:style>
  <w:style w:type="character" w:customStyle="1" w:styleId="311pt">
    <w:name w:val="Основной текст (3) + 11 pt"/>
    <w:rsid w:val="00C13467"/>
    <w:rPr>
      <w:rFonts w:ascii="Sylfaen" w:hAnsi="Sylfaen" w:cs="Sylfaen"/>
      <w:i/>
      <w:iCs/>
      <w:spacing w:val="0"/>
      <w:w w:val="100"/>
      <w:sz w:val="22"/>
      <w:szCs w:val="22"/>
      <w:shd w:val="clear" w:color="auto" w:fill="FFFFFF"/>
    </w:rPr>
  </w:style>
  <w:style w:type="character" w:customStyle="1" w:styleId="311pt1">
    <w:name w:val="Основной текст (3) + 11 pt1"/>
    <w:rsid w:val="00C13467"/>
    <w:rPr>
      <w:rFonts w:ascii="Sylfaen" w:hAnsi="Sylfaen" w:cs="Sylfaen"/>
      <w:spacing w:val="0"/>
      <w:w w:val="100"/>
      <w:sz w:val="22"/>
      <w:szCs w:val="22"/>
      <w:shd w:val="clear" w:color="auto" w:fill="FFFFFF"/>
    </w:rPr>
  </w:style>
  <w:style w:type="character" w:customStyle="1" w:styleId="2c">
    <w:name w:val="Основной текст2"/>
    <w:rsid w:val="00C13467"/>
  </w:style>
  <w:style w:type="character" w:customStyle="1" w:styleId="43">
    <w:name w:val="Основной текст (4)_"/>
    <w:rsid w:val="00C13467"/>
    <w:rPr>
      <w:rFonts w:ascii="Sylfaen" w:hAnsi="Sylfaen" w:cs="Sylfaen"/>
      <w:spacing w:val="20"/>
      <w:w w:val="80"/>
      <w:shd w:val="clear" w:color="auto" w:fill="FFFFFF"/>
    </w:rPr>
  </w:style>
  <w:style w:type="character" w:customStyle="1" w:styleId="4pt">
    <w:name w:val="Основной текст + 4 pt"/>
    <w:rsid w:val="00C13467"/>
    <w:rPr>
      <w:rFonts w:ascii="Sylfaen" w:hAnsi="Sylfaen" w:cs="Sylfaen"/>
      <w:i/>
      <w:iCs/>
      <w:spacing w:val="0"/>
      <w:w w:val="100"/>
      <w:sz w:val="8"/>
      <w:szCs w:val="8"/>
      <w:shd w:val="clear" w:color="auto" w:fill="FFFFFF"/>
    </w:rPr>
  </w:style>
  <w:style w:type="character" w:customStyle="1" w:styleId="1c">
    <w:name w:val="Заголовок №1_"/>
    <w:rsid w:val="00C13467"/>
    <w:rPr>
      <w:rFonts w:ascii="Sylfaen" w:hAnsi="Sylfaen" w:cs="Sylfaen"/>
      <w:i/>
      <w:iCs/>
      <w:spacing w:val="-30"/>
      <w:sz w:val="31"/>
      <w:szCs w:val="31"/>
      <w:shd w:val="clear" w:color="auto" w:fill="FFFFFF"/>
    </w:rPr>
  </w:style>
  <w:style w:type="character" w:customStyle="1" w:styleId="1110">
    <w:name w:val="Заголовок №1 + 11"/>
    <w:rsid w:val="00C13467"/>
    <w:rPr>
      <w:rFonts w:ascii="Sylfaen" w:hAnsi="Sylfaen" w:cs="Sylfaen"/>
      <w:i/>
      <w:iCs/>
      <w:spacing w:val="-20"/>
      <w:sz w:val="23"/>
      <w:szCs w:val="23"/>
      <w:shd w:val="clear" w:color="auto" w:fill="FFFFFF"/>
    </w:rPr>
  </w:style>
  <w:style w:type="character" w:customStyle="1" w:styleId="Sylfaen2">
    <w:name w:val="Основной текст + Sylfaen2"/>
    <w:rsid w:val="00C13467"/>
    <w:rPr>
      <w:rFonts w:ascii="Sylfaen" w:hAnsi="Sylfaen" w:cs="Sylfaen"/>
      <w:spacing w:val="20"/>
      <w:w w:val="80"/>
      <w:sz w:val="22"/>
      <w:szCs w:val="22"/>
      <w:u w:val="none"/>
      <w:shd w:val="clear" w:color="auto" w:fill="FFFFFF"/>
    </w:rPr>
  </w:style>
  <w:style w:type="character" w:customStyle="1" w:styleId="Sylfaen1">
    <w:name w:val="Основной текст + Sylfaen1"/>
    <w:rsid w:val="00C13467"/>
    <w:rPr>
      <w:rFonts w:ascii="Sylfaen" w:hAnsi="Sylfaen" w:cs="Sylfaen"/>
      <w:spacing w:val="20"/>
      <w:w w:val="80"/>
      <w:sz w:val="20"/>
      <w:szCs w:val="20"/>
      <w:u w:val="none"/>
      <w:shd w:val="clear" w:color="auto" w:fill="FFFFFF"/>
    </w:rPr>
  </w:style>
  <w:style w:type="character" w:customStyle="1" w:styleId="ad">
    <w:name w:val="Основной текст + Полужирный"/>
    <w:rsid w:val="00C13467"/>
    <w:rPr>
      <w:rFonts w:ascii="Sylfaen" w:hAnsi="Sylfaen" w:cs="Sylfaen"/>
      <w:b/>
      <w:bCs/>
      <w:spacing w:val="20"/>
      <w:w w:val="80"/>
      <w:sz w:val="21"/>
      <w:szCs w:val="21"/>
      <w:u w:val="none"/>
      <w:shd w:val="clear" w:color="auto" w:fill="FFFFFF"/>
    </w:rPr>
  </w:style>
  <w:style w:type="character" w:customStyle="1" w:styleId="ListLabel1">
    <w:name w:val="ListLabel 1"/>
    <w:rsid w:val="00C13467"/>
    <w:rPr>
      <w:rFonts w:eastAsia="Times New Roman"/>
      <w:color w:val="000000"/>
    </w:rPr>
  </w:style>
  <w:style w:type="character" w:customStyle="1" w:styleId="ListLabel2">
    <w:name w:val="ListLabel 2"/>
    <w:rsid w:val="00C13467"/>
  </w:style>
  <w:style w:type="character" w:customStyle="1" w:styleId="ListLabel3">
    <w:name w:val="ListLabel 3"/>
    <w:rsid w:val="00C13467"/>
  </w:style>
  <w:style w:type="character" w:customStyle="1" w:styleId="ListLabel4">
    <w:name w:val="ListLabel 4"/>
    <w:rsid w:val="00C13467"/>
  </w:style>
  <w:style w:type="character" w:customStyle="1" w:styleId="ListLabel5">
    <w:name w:val="ListLabel 5"/>
    <w:rsid w:val="00C13467"/>
    <w:rPr>
      <w:color w:val="auto"/>
    </w:rPr>
  </w:style>
  <w:style w:type="character" w:customStyle="1" w:styleId="ListLabel6">
    <w:name w:val="ListLabel 6"/>
    <w:rsid w:val="00C13467"/>
    <w:rPr>
      <w:b/>
      <w:i/>
    </w:rPr>
  </w:style>
  <w:style w:type="character" w:customStyle="1" w:styleId="ListLabel7">
    <w:name w:val="ListLabel 7"/>
    <w:rsid w:val="00C13467"/>
    <w:rPr>
      <w:sz w:val="24"/>
    </w:rPr>
  </w:style>
  <w:style w:type="character" w:customStyle="1" w:styleId="ListLabel8">
    <w:name w:val="ListLabel 8"/>
    <w:rsid w:val="00C13467"/>
    <w:rPr>
      <w:rFonts w:eastAsia="Times New Roman"/>
    </w:rPr>
  </w:style>
  <w:style w:type="paragraph" w:customStyle="1" w:styleId="Heading">
    <w:name w:val="Heading"/>
    <w:basedOn w:val="Normal"/>
    <w:next w:val="BodyText"/>
    <w:rsid w:val="00C13467"/>
    <w:pPr>
      <w:keepNext/>
      <w:suppressAutoHyphens/>
      <w:spacing w:before="240" w:after="120" w:line="276" w:lineRule="auto"/>
    </w:pPr>
    <w:rPr>
      <w:rFonts w:ascii="Liberation Sans" w:hAnsi="Liberation Sans" w:cs="Liberation Sans"/>
      <w:kern w:val="1"/>
      <w:sz w:val="28"/>
      <w:szCs w:val="28"/>
    </w:rPr>
  </w:style>
  <w:style w:type="paragraph" w:styleId="List">
    <w:name w:val="List"/>
    <w:basedOn w:val="BodyText"/>
    <w:rsid w:val="00C13467"/>
    <w:pPr>
      <w:suppressAutoHyphens/>
      <w:spacing w:line="288" w:lineRule="auto"/>
    </w:pPr>
    <w:rPr>
      <w:rFonts w:ascii="GHEA Grapalat" w:hAnsi="GHEA Grapalat" w:cs="GHEA Grapalat"/>
      <w:kern w:val="1"/>
      <w:sz w:val="22"/>
      <w:szCs w:val="22"/>
    </w:rPr>
  </w:style>
  <w:style w:type="paragraph" w:customStyle="1" w:styleId="Index">
    <w:name w:val="Index"/>
    <w:basedOn w:val="Normal"/>
    <w:rsid w:val="00C13467"/>
    <w:pPr>
      <w:suppressLineNumbers/>
      <w:suppressAutoHyphens/>
      <w:spacing w:after="200" w:line="276" w:lineRule="auto"/>
    </w:pPr>
    <w:rPr>
      <w:rFonts w:ascii="Calibri" w:hAnsi="Calibri" w:cs="Calibri"/>
      <w:kern w:val="1"/>
      <w:sz w:val="22"/>
      <w:szCs w:val="22"/>
    </w:rPr>
  </w:style>
  <w:style w:type="paragraph" w:customStyle="1" w:styleId="ae">
    <w:name w:val="Стиль Знак"/>
    <w:basedOn w:val="Normal"/>
    <w:rsid w:val="00C13467"/>
    <w:pPr>
      <w:suppressAutoHyphens/>
      <w:spacing w:after="160" w:line="240" w:lineRule="exact"/>
    </w:pPr>
    <w:rPr>
      <w:rFonts w:ascii="Arial" w:hAnsi="Arial" w:cs="Arial"/>
      <w:kern w:val="1"/>
      <w:sz w:val="20"/>
      <w:szCs w:val="20"/>
    </w:rPr>
  </w:style>
  <w:style w:type="paragraph" w:customStyle="1" w:styleId="1d">
    <w:name w:val="Без интервала1"/>
    <w:qFormat/>
    <w:rsid w:val="00C13467"/>
    <w:pPr>
      <w:suppressAutoHyphens/>
      <w:spacing w:after="0" w:line="240" w:lineRule="auto"/>
    </w:pPr>
    <w:rPr>
      <w:rFonts w:ascii="GHEA Grapalat" w:eastAsia="Times New Roman" w:hAnsi="GHEA Grapalat" w:cs="GHEA Grapalat"/>
      <w:kern w:val="1"/>
      <w:lang w:val="en-US"/>
    </w:rPr>
  </w:style>
  <w:style w:type="paragraph" w:customStyle="1" w:styleId="Iacaaiea">
    <w:name w:val="Iacaaiea"/>
    <w:basedOn w:val="Normal"/>
    <w:rsid w:val="00C13467"/>
    <w:pPr>
      <w:widowControl w:val="0"/>
      <w:suppressAutoHyphens/>
      <w:jc w:val="center"/>
    </w:pPr>
    <w:rPr>
      <w:rFonts w:ascii="Times LatArm" w:hAnsi="Times LatArm" w:cs="Times LatArm"/>
      <w:kern w:val="1"/>
    </w:rPr>
  </w:style>
  <w:style w:type="paragraph" w:customStyle="1" w:styleId="112">
    <w:name w:val="Основной текст11"/>
    <w:basedOn w:val="Normal"/>
    <w:rsid w:val="00C13467"/>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2d">
    <w:name w:val="Основной текст (2)"/>
    <w:basedOn w:val="Normal"/>
    <w:rsid w:val="00C13467"/>
    <w:pPr>
      <w:suppressAutoHyphens/>
      <w:spacing w:after="200" w:line="276" w:lineRule="auto"/>
    </w:pPr>
    <w:rPr>
      <w:rFonts w:ascii="Sylfaen" w:hAnsi="Sylfaen" w:cs="Sylfaen"/>
      <w:i/>
      <w:iCs/>
      <w:kern w:val="1"/>
      <w:sz w:val="20"/>
      <w:szCs w:val="20"/>
      <w:shd w:val="clear" w:color="auto" w:fill="FFFFFF"/>
      <w:lang w:val="ru-RU" w:eastAsia="ru-RU"/>
    </w:rPr>
  </w:style>
  <w:style w:type="paragraph" w:customStyle="1" w:styleId="35">
    <w:name w:val="Основной текст (3)"/>
    <w:basedOn w:val="Normal"/>
    <w:rsid w:val="00C13467"/>
    <w:pPr>
      <w:suppressAutoHyphens/>
      <w:spacing w:after="200" w:line="276" w:lineRule="auto"/>
    </w:pPr>
    <w:rPr>
      <w:rFonts w:ascii="Sylfaen" w:hAnsi="Sylfaen" w:cs="Sylfaen"/>
      <w:spacing w:val="20"/>
      <w:w w:val="80"/>
      <w:kern w:val="1"/>
      <w:sz w:val="21"/>
      <w:szCs w:val="21"/>
      <w:shd w:val="clear" w:color="auto" w:fill="FFFFFF"/>
      <w:lang w:val="ru-RU" w:eastAsia="ru-RU"/>
    </w:rPr>
  </w:style>
  <w:style w:type="paragraph" w:customStyle="1" w:styleId="44">
    <w:name w:val="Основной текст (4)"/>
    <w:basedOn w:val="Normal"/>
    <w:rsid w:val="00C13467"/>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1e">
    <w:name w:val="Заголовок №1"/>
    <w:basedOn w:val="Normal"/>
    <w:rsid w:val="00C13467"/>
    <w:pPr>
      <w:suppressAutoHyphens/>
      <w:spacing w:after="200" w:line="276" w:lineRule="auto"/>
    </w:pPr>
    <w:rPr>
      <w:rFonts w:ascii="Sylfaen" w:hAnsi="Sylfaen" w:cs="Sylfaen"/>
      <w:i/>
      <w:iCs/>
      <w:spacing w:val="-30"/>
      <w:kern w:val="1"/>
      <w:sz w:val="31"/>
      <w:szCs w:val="31"/>
      <w:shd w:val="clear" w:color="auto" w:fill="FFFFFF"/>
      <w:lang w:val="ru-RU" w:eastAsia="ru-RU"/>
    </w:rPr>
  </w:style>
  <w:style w:type="paragraph" w:customStyle="1" w:styleId="CharCharCharCharChar13">
    <w:name w:val="Char Char Char Знак Знак Char Char Знак Знак1"/>
    <w:basedOn w:val="Normal"/>
    <w:rsid w:val="00C13467"/>
    <w:pPr>
      <w:suppressAutoHyphens/>
      <w:spacing w:after="160" w:line="240" w:lineRule="exact"/>
    </w:pPr>
    <w:rPr>
      <w:rFonts w:ascii="Arial" w:hAnsi="Arial" w:cs="Arial"/>
      <w:kern w:val="1"/>
      <w:sz w:val="20"/>
      <w:szCs w:val="20"/>
    </w:rPr>
  </w:style>
  <w:style w:type="paragraph" w:customStyle="1" w:styleId="FrameContents">
    <w:name w:val="Frame Contents"/>
    <w:basedOn w:val="Normal"/>
    <w:rsid w:val="00C13467"/>
    <w:pPr>
      <w:suppressAutoHyphens/>
      <w:spacing w:after="200" w:line="276" w:lineRule="auto"/>
    </w:pPr>
    <w:rPr>
      <w:rFonts w:ascii="Calibri" w:hAnsi="Calibri" w:cs="Calibri"/>
      <w:kern w:val="1"/>
      <w:sz w:val="22"/>
      <w:szCs w:val="22"/>
    </w:rPr>
  </w:style>
  <w:style w:type="paragraph" w:customStyle="1" w:styleId="NoSpacing2">
    <w:name w:val="No Spacing2"/>
    <w:rsid w:val="00C13467"/>
    <w:pPr>
      <w:spacing w:after="0" w:line="240" w:lineRule="auto"/>
    </w:pPr>
    <w:rPr>
      <w:rFonts w:ascii="Arial Armenian" w:eastAsia="Times New Roman" w:hAnsi="Arial Armenian" w:cs="Arial Armenian"/>
      <w:sz w:val="24"/>
      <w:szCs w:val="24"/>
    </w:rPr>
  </w:style>
  <w:style w:type="character" w:customStyle="1" w:styleId="user-name">
    <w:name w:val="user-name"/>
    <w:rsid w:val="00C13467"/>
    <w:rPr>
      <w:rFonts w:cs="Times New Roman"/>
    </w:rPr>
  </w:style>
  <w:style w:type="paragraph" w:customStyle="1" w:styleId="ModelSingleNoIndent">
    <w:name w:val="ModelSingleNoIndent"/>
    <w:basedOn w:val="Normal"/>
    <w:rsid w:val="00C13467"/>
    <w:pPr>
      <w:spacing w:after="240"/>
      <w:jc w:val="both"/>
    </w:pPr>
    <w:rPr>
      <w:sz w:val="22"/>
      <w:szCs w:val="20"/>
    </w:rPr>
  </w:style>
  <w:style w:type="paragraph" w:customStyle="1" w:styleId="Char1CharCharCharCharCharCharCharCharCharCharCharChar1">
    <w:name w:val="Char1 Char Char Char Char Char Char Char Char Char Char Char Char1"/>
    <w:basedOn w:val="Normal"/>
    <w:rsid w:val="00C13467"/>
    <w:pPr>
      <w:spacing w:after="160" w:line="240" w:lineRule="exact"/>
    </w:pPr>
    <w:rPr>
      <w:rFonts w:ascii="Arial" w:hAnsi="Arial" w:cs="Arial"/>
      <w:sz w:val="20"/>
      <w:szCs w:val="20"/>
    </w:rPr>
  </w:style>
  <w:style w:type="paragraph" w:customStyle="1" w:styleId="ModelNrmlDouble">
    <w:name w:val="ModelNrmlDouble"/>
    <w:basedOn w:val="Normal"/>
    <w:rsid w:val="00C13467"/>
    <w:pPr>
      <w:overflowPunct w:val="0"/>
      <w:autoSpaceDE w:val="0"/>
      <w:autoSpaceDN w:val="0"/>
      <w:adjustRightInd w:val="0"/>
      <w:spacing w:after="360" w:line="480" w:lineRule="auto"/>
      <w:ind w:firstLine="720"/>
      <w:jc w:val="both"/>
      <w:textAlignment w:val="baseline"/>
    </w:pPr>
    <w:rPr>
      <w:sz w:val="22"/>
      <w:szCs w:val="20"/>
    </w:rPr>
  </w:style>
  <w:style w:type="paragraph" w:customStyle="1" w:styleId="subhead3">
    <w:name w:val="sub_head3"/>
    <w:basedOn w:val="Normal"/>
    <w:rsid w:val="00C13467"/>
    <w:pPr>
      <w:spacing w:after="120" w:line="360" w:lineRule="auto"/>
      <w:jc w:val="both"/>
    </w:pPr>
    <w:rPr>
      <w:rFonts w:ascii="Times Armenian" w:hAnsi="Times Armenian"/>
      <w:i/>
      <w:sz w:val="22"/>
      <w:szCs w:val="22"/>
      <w:u w:val="single"/>
      <w:lang w:eastAsia="ru-RU"/>
    </w:rPr>
  </w:style>
  <w:style w:type="paragraph" w:customStyle="1" w:styleId="StyleHeading2ParanumTextLeft">
    <w:name w:val="Style Heading 2ParanumText + Left"/>
    <w:basedOn w:val="Heading2"/>
    <w:rsid w:val="00C13467"/>
    <w:pPr>
      <w:tabs>
        <w:tab w:val="clear" w:pos="0"/>
        <w:tab w:val="clear" w:pos="10208"/>
        <w:tab w:val="num" w:pos="360"/>
        <w:tab w:val="num" w:pos="1440"/>
      </w:tabs>
      <w:spacing w:before="120" w:after="120"/>
      <w:ind w:left="1440" w:firstLine="0"/>
      <w:contextualSpacing w:val="0"/>
    </w:pPr>
    <w:rPr>
      <w:rFonts w:ascii="Times Armenian" w:hAnsi="Times Armenian"/>
      <w:b/>
      <w:bCs w:val="0"/>
      <w:kern w:val="28"/>
      <w:sz w:val="28"/>
      <w:lang w:val="en-GB" w:eastAsia="en-US"/>
    </w:rPr>
  </w:style>
  <w:style w:type="paragraph" w:customStyle="1" w:styleId="annexedhead">
    <w:name w:val="annexed head"/>
    <w:basedOn w:val="Heading2"/>
    <w:rsid w:val="00C13467"/>
    <w:pPr>
      <w:numPr>
        <w:ilvl w:val="1"/>
        <w:numId w:val="2"/>
      </w:numPr>
      <w:tabs>
        <w:tab w:val="clear" w:pos="10208"/>
      </w:tabs>
      <w:spacing w:before="120" w:after="120"/>
      <w:contextualSpacing w:val="0"/>
    </w:pPr>
    <w:rPr>
      <w:rFonts w:ascii="Times Armenian" w:hAnsi="Times Armenian"/>
      <w:b/>
      <w:kern w:val="28"/>
      <w:sz w:val="28"/>
      <w:lang w:val="en-GB" w:eastAsia="en-US"/>
    </w:rPr>
  </w:style>
  <w:style w:type="paragraph" w:customStyle="1" w:styleId="Tabletitle">
    <w:name w:val="Table_title"/>
    <w:basedOn w:val="Normal"/>
    <w:rsid w:val="00C13467"/>
    <w:pPr>
      <w:tabs>
        <w:tab w:val="left" w:pos="9626"/>
        <w:tab w:val="left" w:pos="10916"/>
        <w:tab w:val="left" w:pos="12206"/>
        <w:tab w:val="left" w:pos="13496"/>
      </w:tabs>
      <w:ind w:left="108"/>
    </w:pPr>
    <w:rPr>
      <w:rFonts w:ascii="Times Armenian" w:hAnsi="Times Armenian" w:cs="Arial"/>
      <w:b/>
      <w:bCs/>
      <w:sz w:val="22"/>
      <w:szCs w:val="22"/>
      <w:lang w:eastAsia="ru-RU"/>
    </w:rPr>
  </w:style>
  <w:style w:type="paragraph" w:customStyle="1" w:styleId="StyleHeading3CenteredtextLinespacingsingle">
    <w:name w:val="Style Heading 3Centered(text) + Line spacing:  single"/>
    <w:basedOn w:val="Heading3"/>
    <w:uiPriority w:val="99"/>
    <w:rsid w:val="00C13467"/>
    <w:pPr>
      <w:numPr>
        <w:ilvl w:val="2"/>
        <w:numId w:val="2"/>
      </w:numPr>
      <w:tabs>
        <w:tab w:val="clear" w:pos="624"/>
      </w:tabs>
      <w:spacing w:before="0" w:after="120" w:line="240" w:lineRule="auto"/>
      <w:ind w:right="0"/>
      <w:jc w:val="both"/>
    </w:pPr>
    <w:rPr>
      <w:rFonts w:ascii="Times Armenian" w:hAnsi="Times Armenian"/>
      <w:bCs w:val="0"/>
      <w:i/>
      <w:iCs/>
      <w:color w:val="auto"/>
      <w:spacing w:val="-5"/>
      <w:lang w:val="en-GB"/>
    </w:rPr>
  </w:style>
  <w:style w:type="paragraph" w:customStyle="1" w:styleId="Titlefigure">
    <w:name w:val="Title_figure"/>
    <w:basedOn w:val="Caption"/>
    <w:next w:val="Normal"/>
    <w:rsid w:val="00C13467"/>
    <w:pPr>
      <w:keepLines w:val="0"/>
      <w:widowControl/>
      <w:spacing w:after="60"/>
      <w:jc w:val="left"/>
    </w:pPr>
    <w:rPr>
      <w:rFonts w:ascii="Times Armenian" w:hAnsi="Times Armenian" w:cs="Times New Roman"/>
      <w:b w:val="0"/>
      <w:bCs/>
      <w:sz w:val="22"/>
      <w:lang w:val="en-US" w:eastAsia="ru-RU"/>
    </w:rPr>
  </w:style>
  <w:style w:type="character" w:customStyle="1" w:styleId="CharChar151">
    <w:name w:val="Char Char151"/>
    <w:rsid w:val="00C13467"/>
    <w:rPr>
      <w:sz w:val="36"/>
      <w:lang w:val="en-GB" w:eastAsia="en-US" w:bidi="ar-SA"/>
    </w:rPr>
  </w:style>
  <w:style w:type="character" w:customStyle="1" w:styleId="CharChar13">
    <w:name w:val="Char Char13"/>
    <w:rsid w:val="00C13467"/>
    <w:rPr>
      <w:sz w:val="22"/>
      <w:lang w:val="en-GB" w:eastAsia="en-US" w:bidi="ar-SA"/>
    </w:rPr>
  </w:style>
  <w:style w:type="character" w:customStyle="1" w:styleId="CharChar121">
    <w:name w:val="Char Char121"/>
    <w:rsid w:val="00C13467"/>
    <w:rPr>
      <w:sz w:val="22"/>
      <w:lang w:val="en-GB" w:eastAsia="en-US" w:bidi="ar-SA"/>
    </w:rPr>
  </w:style>
  <w:style w:type="character" w:customStyle="1" w:styleId="CharChar101">
    <w:name w:val="Char Char101"/>
    <w:rsid w:val="00C13467"/>
    <w:rPr>
      <w:rFonts w:ascii="Times Armenian" w:hAnsi="Times Armenian"/>
      <w:color w:val="993300"/>
      <w:sz w:val="22"/>
      <w:szCs w:val="24"/>
      <w:lang w:val="hy-AM" w:eastAsia="en-US" w:bidi="ar-SA"/>
    </w:rPr>
  </w:style>
  <w:style w:type="character" w:customStyle="1" w:styleId="CharChar9">
    <w:name w:val="Char Char9"/>
    <w:rsid w:val="00C13467"/>
    <w:rPr>
      <w:rFonts w:ascii="Times Armenian" w:hAnsi="Times Armenian"/>
      <w:b/>
      <w:i/>
      <w:sz w:val="24"/>
      <w:u w:val="single"/>
      <w:lang w:val="hy-AM" w:eastAsia="en-US" w:bidi="ar-SA"/>
    </w:rPr>
  </w:style>
  <w:style w:type="character" w:customStyle="1" w:styleId="BodyTextIndentChar2">
    <w:name w:val="Body Text Indent Char2"/>
    <w:aliases w:val="(Table Source)1 Char1"/>
    <w:locked/>
    <w:rsid w:val="00C13467"/>
    <w:rPr>
      <w:rFonts w:ascii="Times New Roman" w:hAnsi="Times New Roman" w:cs="Times New Roman"/>
      <w:sz w:val="20"/>
      <w:szCs w:val="20"/>
      <w:lang w:val="en-GB"/>
    </w:rPr>
  </w:style>
  <w:style w:type="character" w:customStyle="1" w:styleId="CharChar131">
    <w:name w:val="Char Char131"/>
    <w:rsid w:val="00C13467"/>
    <w:rPr>
      <w:sz w:val="22"/>
      <w:lang w:val="en-GB" w:eastAsia="en-US"/>
    </w:rPr>
  </w:style>
  <w:style w:type="character" w:customStyle="1" w:styleId="CharChar91">
    <w:name w:val="Char Char91"/>
    <w:rsid w:val="00C13467"/>
    <w:rPr>
      <w:rFonts w:ascii="Times Armenian" w:hAnsi="Times Armenian"/>
      <w:b/>
      <w:i/>
      <w:sz w:val="24"/>
      <w:u w:val="single"/>
      <w:lang w:val="hy-AM" w:eastAsia="en-US"/>
    </w:rPr>
  </w:style>
  <w:style w:type="paragraph" w:customStyle="1" w:styleId="font11">
    <w:name w:val="font11"/>
    <w:basedOn w:val="Normal"/>
    <w:rsid w:val="00C13467"/>
    <w:pPr>
      <w:spacing w:before="100" w:after="100"/>
    </w:pPr>
    <w:rPr>
      <w:rFonts w:eastAsia="SimSun"/>
      <w:color w:val="000000"/>
      <w:sz w:val="16"/>
      <w:szCs w:val="16"/>
    </w:rPr>
  </w:style>
  <w:style w:type="paragraph" w:customStyle="1" w:styleId="font12">
    <w:name w:val="font12"/>
    <w:basedOn w:val="Normal"/>
    <w:rsid w:val="00C13467"/>
    <w:pPr>
      <w:spacing w:before="100" w:after="100"/>
    </w:pPr>
    <w:rPr>
      <w:rFonts w:eastAsia="SimSun"/>
      <w:color w:val="000000"/>
      <w:sz w:val="16"/>
      <w:szCs w:val="16"/>
    </w:rPr>
  </w:style>
  <w:style w:type="paragraph" w:customStyle="1" w:styleId="font13">
    <w:name w:val="font13"/>
    <w:basedOn w:val="Normal"/>
    <w:rsid w:val="00C13467"/>
    <w:pPr>
      <w:spacing w:before="100" w:after="100"/>
    </w:pPr>
    <w:rPr>
      <w:rFonts w:eastAsia="SimSun"/>
      <w:b/>
      <w:bCs/>
      <w:color w:val="000000"/>
      <w:sz w:val="16"/>
      <w:szCs w:val="16"/>
    </w:rPr>
  </w:style>
  <w:style w:type="paragraph" w:customStyle="1" w:styleId="font14">
    <w:name w:val="font14"/>
    <w:basedOn w:val="Normal"/>
    <w:rsid w:val="00C13467"/>
    <w:pPr>
      <w:spacing w:before="100" w:after="100"/>
    </w:pPr>
    <w:rPr>
      <w:rFonts w:eastAsia="SimSun"/>
      <w:i/>
      <w:iCs/>
      <w:sz w:val="20"/>
      <w:szCs w:val="20"/>
    </w:rPr>
  </w:style>
  <w:style w:type="paragraph" w:customStyle="1" w:styleId="font15">
    <w:name w:val="font15"/>
    <w:basedOn w:val="Normal"/>
    <w:rsid w:val="00C13467"/>
    <w:pPr>
      <w:spacing w:before="100" w:after="100"/>
    </w:pPr>
    <w:rPr>
      <w:rFonts w:eastAsia="SimSun"/>
      <w:i/>
      <w:iCs/>
      <w:sz w:val="28"/>
      <w:szCs w:val="28"/>
    </w:rPr>
  </w:style>
  <w:style w:type="character" w:customStyle="1" w:styleId="Heading2Char2">
    <w:name w:val="Heading 2 Char2"/>
    <w:aliases w:val="Paranum Char2,(Chapter) Char2,(Chapter) Char Char"/>
    <w:locked/>
    <w:rsid w:val="00C13467"/>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C13467"/>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C13467"/>
    <w:rPr>
      <w:rFonts w:ascii="Times New Roman" w:hAnsi="Times New Roman" w:cs="Times New Roman"/>
      <w:sz w:val="24"/>
    </w:rPr>
  </w:style>
  <w:style w:type="character" w:customStyle="1" w:styleId="fsl">
    <w:name w:val="fsl"/>
    <w:rsid w:val="00C13467"/>
  </w:style>
  <w:style w:type="paragraph" w:styleId="IntenseQuote">
    <w:name w:val="Intense Quote"/>
    <w:basedOn w:val="Normal"/>
    <w:next w:val="Normal"/>
    <w:link w:val="IntenseQuoteChar"/>
    <w:uiPriority w:val="99"/>
    <w:qFormat/>
    <w:rsid w:val="00C13467"/>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basedOn w:val="DefaultParagraphFont"/>
    <w:link w:val="IntenseQuote"/>
    <w:uiPriority w:val="99"/>
    <w:rsid w:val="00C13467"/>
    <w:rPr>
      <w:rFonts w:ascii="Times New Roman" w:eastAsia="Times New Roman" w:hAnsi="Times New Roman" w:cs="Times New Roman"/>
      <w:b/>
      <w:bCs/>
      <w:i/>
      <w:iCs/>
      <w:color w:val="4F81BD"/>
      <w:sz w:val="24"/>
      <w:szCs w:val="24"/>
      <w:lang w:val="x-none" w:eastAsia="x-none"/>
    </w:rPr>
  </w:style>
  <w:style w:type="character" w:styleId="SubtleEmphasis">
    <w:name w:val="Subtle Emphasis"/>
    <w:qFormat/>
    <w:rsid w:val="00C13467"/>
    <w:rPr>
      <w:rFonts w:cs="Times New Roman"/>
      <w:i/>
      <w:iCs/>
      <w:color w:val="808080"/>
    </w:rPr>
  </w:style>
  <w:style w:type="character" w:styleId="SubtleReference">
    <w:name w:val="Subtle Reference"/>
    <w:qFormat/>
    <w:rsid w:val="00C13467"/>
    <w:rPr>
      <w:rFonts w:cs="Times New Roman"/>
      <w:smallCaps/>
      <w:color w:val="C0504D"/>
      <w:u w:val="single"/>
    </w:rPr>
  </w:style>
  <w:style w:type="character" w:styleId="IntenseReference">
    <w:name w:val="Intense Reference"/>
    <w:qFormat/>
    <w:rsid w:val="00C13467"/>
    <w:rPr>
      <w:rFonts w:cs="Times New Roman"/>
      <w:b/>
      <w:bCs/>
      <w:smallCaps/>
      <w:color w:val="C0504D"/>
      <w:spacing w:val="5"/>
      <w:u w:val="single"/>
    </w:rPr>
  </w:style>
  <w:style w:type="character" w:styleId="BookTitle">
    <w:name w:val="Book Title"/>
    <w:qFormat/>
    <w:rsid w:val="00C13467"/>
    <w:rPr>
      <w:rFonts w:cs="Times New Roman"/>
      <w:b/>
      <w:bCs/>
      <w:smallCaps/>
      <w:spacing w:val="5"/>
    </w:rPr>
  </w:style>
  <w:style w:type="paragraph" w:customStyle="1" w:styleId="ColorfulList-Accent11">
    <w:name w:val="Colorful List - Accent 11"/>
    <w:basedOn w:val="Normal"/>
    <w:qFormat/>
    <w:rsid w:val="00C13467"/>
    <w:pPr>
      <w:spacing w:after="200" w:line="276" w:lineRule="auto"/>
      <w:ind w:left="720"/>
      <w:contextualSpacing/>
    </w:pPr>
    <w:rPr>
      <w:rFonts w:ascii="Calibri" w:eastAsia="Calibri" w:hAnsi="Calibri"/>
      <w:sz w:val="22"/>
      <w:szCs w:val="22"/>
      <w:lang w:val="ru-RU"/>
    </w:rPr>
  </w:style>
  <w:style w:type="character" w:customStyle="1" w:styleId="spellingerror">
    <w:name w:val="spellingerror"/>
    <w:rsid w:val="00C13467"/>
  </w:style>
  <w:style w:type="character" w:customStyle="1" w:styleId="CharChar31">
    <w:name w:val="Char Char31"/>
    <w:locked/>
    <w:rsid w:val="00C13467"/>
    <w:rPr>
      <w:sz w:val="22"/>
      <w:lang w:val="en-GB" w:eastAsia="en-US"/>
    </w:rPr>
  </w:style>
  <w:style w:type="character" w:customStyle="1" w:styleId="CharChar211">
    <w:name w:val="Char Char211"/>
    <w:locked/>
    <w:rsid w:val="00C13467"/>
    <w:rPr>
      <w:sz w:val="22"/>
      <w:lang w:val="en-GB" w:eastAsia="en-US"/>
    </w:rPr>
  </w:style>
  <w:style w:type="character" w:customStyle="1" w:styleId="red-block">
    <w:name w:val="red-block"/>
    <w:rsid w:val="00C13467"/>
    <w:rPr>
      <w:rFonts w:cs="Times New Roman"/>
    </w:rPr>
  </w:style>
  <w:style w:type="character" w:customStyle="1" w:styleId="accent">
    <w:name w:val="accent"/>
    <w:rsid w:val="00C13467"/>
    <w:rPr>
      <w:rFonts w:cs="Times New Roman"/>
    </w:rPr>
  </w:style>
  <w:style w:type="character" w:customStyle="1" w:styleId="CharChar221">
    <w:name w:val="Char Char221"/>
    <w:rsid w:val="00C13467"/>
    <w:rPr>
      <w:rFonts w:cs="Times New Roman"/>
      <w:lang w:val="ru-RU" w:eastAsia="ru-RU" w:bidi="ar-SA"/>
    </w:rPr>
  </w:style>
  <w:style w:type="character" w:customStyle="1" w:styleId="FontStyle37">
    <w:name w:val="Font Style37"/>
    <w:rsid w:val="00C13467"/>
    <w:rPr>
      <w:rFonts w:ascii="Sylfaen" w:hAnsi="Sylfaen"/>
      <w:sz w:val="22"/>
    </w:rPr>
  </w:style>
  <w:style w:type="character" w:customStyle="1" w:styleId="CharChar161">
    <w:name w:val="Char Char161"/>
    <w:locked/>
    <w:rsid w:val="00C13467"/>
    <w:rPr>
      <w:rFonts w:ascii="Cambria" w:hAnsi="Cambria"/>
      <w:b/>
      <w:kern w:val="32"/>
      <w:sz w:val="32"/>
      <w:lang w:val="fr-FR" w:eastAsia="en-US"/>
    </w:rPr>
  </w:style>
  <w:style w:type="numbering" w:customStyle="1" w:styleId="NoList4">
    <w:name w:val="No List4"/>
    <w:next w:val="NoList"/>
    <w:semiHidden/>
    <w:rsid w:val="00C13467"/>
  </w:style>
  <w:style w:type="paragraph" w:customStyle="1" w:styleId="StyleHeading3Sub-ChapterCenteredtextHeading3CharCharC1">
    <w:name w:val="Style Heading 3(Sub-Chapter)Centered(text)Heading 3 Char Char C...1"/>
    <w:basedOn w:val="Heading3"/>
    <w:rsid w:val="00C13467"/>
    <w:rPr>
      <w:u w:val="single"/>
    </w:rPr>
  </w:style>
  <w:style w:type="paragraph" w:customStyle="1" w:styleId="1MTEF">
    <w:name w:val="1. MTEF"/>
    <w:basedOn w:val="StyleStyleHeading1SectionSectionHeadingText11Chapterhead31"/>
    <w:rsid w:val="00C13467"/>
    <w:rPr>
      <w:b/>
      <w:bCs/>
    </w:rPr>
  </w:style>
  <w:style w:type="character" w:customStyle="1" w:styleId="CharChar181">
    <w:name w:val="Char Char181"/>
    <w:rsid w:val="00C13467"/>
    <w:rPr>
      <w:rFonts w:ascii="Arial Armenian" w:eastAsia="Times New Roman" w:hAnsi="Arial Armenian"/>
      <w:i/>
      <w:sz w:val="22"/>
      <w:u w:val="single"/>
      <w:lang w:val="en-GB"/>
    </w:rPr>
  </w:style>
  <w:style w:type="character" w:customStyle="1" w:styleId="CharChar191">
    <w:name w:val="Char Char191"/>
    <w:rsid w:val="00C13467"/>
    <w:rPr>
      <w:b/>
      <w:sz w:val="32"/>
      <w:lang w:val="en-GB" w:eastAsia="en-US" w:bidi="ar-SA"/>
    </w:rPr>
  </w:style>
  <w:style w:type="character" w:customStyle="1" w:styleId="CharChar201">
    <w:name w:val="Char Char201"/>
    <w:rsid w:val="00C13467"/>
    <w:rPr>
      <w:rFonts w:ascii="Garamond" w:hAnsi="Garamond"/>
      <w:i/>
      <w:spacing w:val="-5"/>
      <w:sz w:val="28"/>
      <w:lang w:val="en-GB" w:eastAsia="en-US" w:bidi="ar-SA"/>
    </w:rPr>
  </w:style>
  <w:style w:type="numbering" w:customStyle="1" w:styleId="NoList11">
    <w:name w:val="No List11"/>
    <w:next w:val="NoList"/>
    <w:semiHidden/>
    <w:unhideWhenUsed/>
    <w:rsid w:val="00C13467"/>
  </w:style>
  <w:style w:type="character" w:customStyle="1" w:styleId="CharChar171">
    <w:name w:val="Char Char171"/>
    <w:rsid w:val="00C13467"/>
    <w:rPr>
      <w:rFonts w:ascii="Arial Armenian" w:hAnsi="Arial Armenian"/>
      <w:i/>
      <w:sz w:val="22"/>
      <w:u w:val="single"/>
      <w:lang w:val="en-GB" w:eastAsia="en-US" w:bidi="ar-SA"/>
    </w:rPr>
  </w:style>
  <w:style w:type="character" w:customStyle="1" w:styleId="CharChar281">
    <w:name w:val="Char Char281"/>
    <w:rsid w:val="00C13467"/>
    <w:rPr>
      <w:rFonts w:ascii="Arial Armenian" w:hAnsi="Arial Armenian"/>
      <w:i/>
      <w:sz w:val="22"/>
      <w:u w:val="single"/>
      <w:lang w:val="en-GB"/>
    </w:rPr>
  </w:style>
  <w:style w:type="character" w:customStyle="1" w:styleId="CharChar271">
    <w:name w:val="Char Char271"/>
    <w:rsid w:val="00C13467"/>
    <w:rPr>
      <w:rFonts w:ascii="Garamond" w:hAnsi="Garamond"/>
      <w:i/>
      <w:spacing w:val="-5"/>
      <w:sz w:val="28"/>
      <w:shd w:val="pct5" w:color="auto" w:fill="auto"/>
      <w:lang w:val="en-GB"/>
    </w:rPr>
  </w:style>
  <w:style w:type="character" w:customStyle="1" w:styleId="CharChar261">
    <w:name w:val="Char Char261"/>
    <w:rsid w:val="00C13467"/>
    <w:rPr>
      <w:rFonts w:ascii="Arial Black" w:hAnsi="Arial Black"/>
      <w:caps/>
      <w:spacing w:val="60"/>
      <w:position w:val="4"/>
      <w:sz w:val="14"/>
      <w:lang w:val="en-GB"/>
    </w:rPr>
  </w:style>
  <w:style w:type="character" w:customStyle="1" w:styleId="CharChar251">
    <w:name w:val="Char Char251"/>
    <w:rsid w:val="00C13467"/>
    <w:rPr>
      <w:rFonts w:ascii="Garamond" w:hAnsi="Garamond"/>
      <w:b/>
      <w:i/>
      <w:kern w:val="28"/>
      <w:lang w:val="en-GB"/>
    </w:rPr>
  </w:style>
  <w:style w:type="character" w:customStyle="1" w:styleId="CharChar241">
    <w:name w:val="Char Char241"/>
    <w:rsid w:val="00C13467"/>
    <w:rPr>
      <w:rFonts w:ascii="Arial Armenian" w:hAnsi="Arial Armenian"/>
      <w:noProof/>
      <w:lang w:val="en-US" w:eastAsia="en-US" w:bidi="ar-SA"/>
    </w:rPr>
  </w:style>
  <w:style w:type="character" w:customStyle="1" w:styleId="CharChar231">
    <w:name w:val="Char Char231"/>
    <w:rsid w:val="00C13467"/>
    <w:rPr>
      <w:rFonts w:ascii="Arial Armenian" w:hAnsi="Arial Armenian"/>
      <w:lang w:val="en-GB" w:eastAsia="en-US" w:bidi="ar-SA"/>
    </w:rPr>
  </w:style>
  <w:style w:type="character" w:customStyle="1" w:styleId="CharChar35">
    <w:name w:val="Char Char35"/>
    <w:rsid w:val="00C13467"/>
    <w:rPr>
      <w:rFonts w:ascii="Arial Armenian" w:hAnsi="Arial Armenian"/>
      <w:i/>
      <w:sz w:val="22"/>
      <w:u w:val="single"/>
      <w:lang w:val="en-GB" w:eastAsia="x-none"/>
    </w:rPr>
  </w:style>
  <w:style w:type="character" w:customStyle="1" w:styleId="CharChar34">
    <w:name w:val="Char Char34"/>
    <w:rsid w:val="00C13467"/>
    <w:rPr>
      <w:rFonts w:ascii="Garamond" w:hAnsi="Garamond"/>
      <w:i/>
      <w:spacing w:val="-5"/>
      <w:sz w:val="28"/>
      <w:shd w:val="pct5" w:color="auto" w:fill="auto"/>
      <w:lang w:val="en-GB" w:eastAsia="x-none"/>
    </w:rPr>
  </w:style>
  <w:style w:type="character" w:customStyle="1" w:styleId="CharChar33">
    <w:name w:val="Char Char33"/>
    <w:rsid w:val="00C13467"/>
    <w:rPr>
      <w:rFonts w:ascii="Arial Black" w:hAnsi="Arial Black"/>
      <w:caps/>
      <w:spacing w:val="60"/>
      <w:position w:val="4"/>
      <w:sz w:val="14"/>
      <w:lang w:val="en-GB" w:eastAsia="x-none"/>
    </w:rPr>
  </w:style>
  <w:style w:type="character" w:customStyle="1" w:styleId="CharChar32">
    <w:name w:val="Char Char32"/>
    <w:rsid w:val="00C13467"/>
    <w:rPr>
      <w:rFonts w:ascii="Garamond" w:hAnsi="Garamond"/>
      <w:b/>
      <w:i/>
      <w:kern w:val="28"/>
      <w:lang w:val="en-GB" w:eastAsia="x-none"/>
    </w:rPr>
  </w:style>
  <w:style w:type="character" w:customStyle="1" w:styleId="CharChar311">
    <w:name w:val="Char Char311"/>
    <w:rsid w:val="00C13467"/>
    <w:rPr>
      <w:rFonts w:ascii="Arial Armenian" w:hAnsi="Arial Armenian"/>
      <w:noProof/>
      <w:lang w:val="en-US" w:eastAsia="en-US" w:bidi="ar-SA"/>
    </w:rPr>
  </w:style>
  <w:style w:type="character" w:customStyle="1" w:styleId="CharChar30">
    <w:name w:val="Char Char30"/>
    <w:rsid w:val="00C13467"/>
    <w:rPr>
      <w:rFonts w:ascii="Arial Armenian" w:hAnsi="Arial Armenian"/>
      <w:lang w:val="en-GB" w:eastAsia="en-US" w:bidi="ar-SA"/>
    </w:rPr>
  </w:style>
  <w:style w:type="character" w:customStyle="1" w:styleId="CharChar29">
    <w:name w:val="Char Char29"/>
    <w:rsid w:val="00C13467"/>
    <w:rPr>
      <w:rFonts w:ascii="Arial Armenian" w:hAnsi="Arial Armenian"/>
      <w:lang w:val="ru-RU" w:eastAsia="ru-RU" w:bidi="ar-SA"/>
    </w:rPr>
  </w:style>
  <w:style w:type="paragraph" w:customStyle="1" w:styleId="CharChar5CharCharCharCharCharChar">
    <w:name w:val="Char Char5 Char Char Char Char Char Char"/>
    <w:basedOn w:val="Normal"/>
    <w:rsid w:val="00C13467"/>
    <w:pPr>
      <w:tabs>
        <w:tab w:val="left" w:pos="709"/>
      </w:tabs>
    </w:pPr>
    <w:rPr>
      <w:rFonts w:ascii="Tahoma" w:hAnsi="Tahoma"/>
      <w:lang w:val="pl-PL" w:eastAsia="pl-PL"/>
    </w:rPr>
  </w:style>
  <w:style w:type="paragraph" w:customStyle="1" w:styleId="CharChar5CharCharCharChar">
    <w:name w:val="Char Char5 Char Char Char Char"/>
    <w:basedOn w:val="Normal"/>
    <w:rsid w:val="00C13467"/>
    <w:pPr>
      <w:tabs>
        <w:tab w:val="left" w:pos="709"/>
      </w:tabs>
    </w:pPr>
    <w:rPr>
      <w:rFonts w:ascii="Tahoma" w:hAnsi="Tahoma"/>
      <w:lang w:val="pl-PL" w:eastAsia="pl-PL"/>
    </w:rPr>
  </w:style>
  <w:style w:type="table" w:styleId="Table3Deffects3">
    <w:name w:val="Table 3D effects 3"/>
    <w:basedOn w:val="TableNormal"/>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C13467"/>
    <w:pPr>
      <w:tabs>
        <w:tab w:val="left" w:pos="709"/>
      </w:tabs>
    </w:pPr>
    <w:rPr>
      <w:rFonts w:ascii="Tahoma" w:hAnsi="Tahoma"/>
      <w:lang w:val="pl-PL" w:eastAsia="pl-PL"/>
    </w:rPr>
  </w:style>
  <w:style w:type="character" w:customStyle="1" w:styleId="tocnumber">
    <w:name w:val="tocnumber"/>
    <w:rsid w:val="00C13467"/>
  </w:style>
  <w:style w:type="character" w:customStyle="1" w:styleId="toctext">
    <w:name w:val="toctext"/>
    <w:rsid w:val="00C13467"/>
  </w:style>
  <w:style w:type="character" w:customStyle="1" w:styleId="mw-editsection">
    <w:name w:val="mw-editsection"/>
    <w:rsid w:val="00C13467"/>
  </w:style>
  <w:style w:type="character" w:customStyle="1" w:styleId="mw-editsection-bracket">
    <w:name w:val="mw-editsection-bracket"/>
    <w:rsid w:val="00C13467"/>
  </w:style>
  <w:style w:type="character" w:customStyle="1" w:styleId="mw-editsection-divider">
    <w:name w:val="mw-editsection-divider"/>
    <w:rsid w:val="00C13467"/>
  </w:style>
  <w:style w:type="character" w:customStyle="1" w:styleId="reference-text">
    <w:name w:val="reference-text"/>
    <w:rsid w:val="00C13467"/>
  </w:style>
  <w:style w:type="paragraph" w:styleId="z-TopofForm">
    <w:name w:val="HTML Top of Form"/>
    <w:basedOn w:val="Normal"/>
    <w:next w:val="Normal"/>
    <w:link w:val="z-TopofFormChar"/>
    <w:hidden/>
    <w:uiPriority w:val="99"/>
    <w:unhideWhenUsed/>
    <w:rsid w:val="00C1346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C13467"/>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C1346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C13467"/>
    <w:rPr>
      <w:rFonts w:ascii="Arial" w:eastAsia="Times New Roman" w:hAnsi="Arial" w:cs="Times New Roman"/>
      <w:vanish/>
      <w:sz w:val="16"/>
      <w:szCs w:val="16"/>
      <w:lang w:val="x-none" w:eastAsia="x-none"/>
    </w:rPr>
  </w:style>
  <w:style w:type="character" w:customStyle="1" w:styleId="wb-langlinks-edit">
    <w:name w:val="wb-langlinks-edit"/>
    <w:rsid w:val="00C13467"/>
  </w:style>
  <w:style w:type="character" w:customStyle="1" w:styleId="noprint">
    <w:name w:val="noprint"/>
    <w:rsid w:val="00C13467"/>
  </w:style>
  <w:style w:type="character" w:customStyle="1" w:styleId="pg">
    <w:name w:val="pg"/>
    <w:rsid w:val="00C13467"/>
  </w:style>
  <w:style w:type="paragraph" w:customStyle="1" w:styleId="DecimalAligned">
    <w:name w:val="Decimal Aligned"/>
    <w:basedOn w:val="Normal"/>
    <w:uiPriority w:val="40"/>
    <w:qFormat/>
    <w:rsid w:val="00C13467"/>
    <w:pPr>
      <w:tabs>
        <w:tab w:val="decimal" w:pos="360"/>
      </w:tabs>
      <w:spacing w:after="200" w:line="276" w:lineRule="auto"/>
    </w:pPr>
    <w:rPr>
      <w:rFonts w:ascii="Calibri" w:eastAsia="Calibri" w:hAnsi="Calibri"/>
      <w:sz w:val="22"/>
      <w:szCs w:val="22"/>
      <w:lang w:eastAsia="ja-JP"/>
    </w:rPr>
  </w:style>
  <w:style w:type="paragraph" w:styleId="HTMLPreformatted">
    <w:name w:val="HTML Preformatted"/>
    <w:basedOn w:val="Normal"/>
    <w:link w:val="HTMLPreformattedChar"/>
    <w:uiPriority w:val="99"/>
    <w:unhideWhenUsed/>
    <w:rsid w:val="00C1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sz w:val="20"/>
      <w:szCs w:val="20"/>
      <w:lang w:val="x-none" w:eastAsia="x-none"/>
    </w:rPr>
  </w:style>
  <w:style w:type="character" w:customStyle="1" w:styleId="HTMLPreformattedChar">
    <w:name w:val="HTML Preformatted Char"/>
    <w:basedOn w:val="DefaultParagraphFont"/>
    <w:link w:val="HTMLPreformatted"/>
    <w:uiPriority w:val="99"/>
    <w:rsid w:val="00C13467"/>
    <w:rPr>
      <w:rFonts w:ascii="Arial Unicode" w:eastAsia="Times New Roman" w:hAnsi="Arial Unicode" w:cs="Times New Roman"/>
      <w:sz w:val="20"/>
      <w:szCs w:val="20"/>
      <w:lang w:val="x-none" w:eastAsia="x-none"/>
    </w:rPr>
  </w:style>
  <w:style w:type="paragraph" w:customStyle="1" w:styleId="paragraph">
    <w:name w:val="paragraph"/>
    <w:basedOn w:val="Normal"/>
    <w:rsid w:val="00C13467"/>
    <w:pPr>
      <w:spacing w:before="100" w:beforeAutospacing="1" w:after="100" w:afterAutospacing="1"/>
    </w:pPr>
  </w:style>
  <w:style w:type="character" w:customStyle="1" w:styleId="normaltextrun">
    <w:name w:val="normaltextrun"/>
    <w:rsid w:val="00C13467"/>
  </w:style>
  <w:style w:type="paragraph" w:customStyle="1" w:styleId="StyleCaption11pt">
    <w:name w:val="Style Caption + 11 pt"/>
    <w:basedOn w:val="Caption"/>
    <w:link w:val="StyleCaption11ptChar"/>
    <w:rsid w:val="00C13467"/>
    <w:pPr>
      <w:keepNext w:val="0"/>
      <w:keepLines w:val="0"/>
      <w:widowControl/>
      <w:spacing w:before="360" w:after="120"/>
      <w:ind w:left="1350" w:hanging="1350"/>
      <w:jc w:val="left"/>
    </w:pPr>
    <w:rPr>
      <w:rFonts w:cs="Times New Roman"/>
      <w:bCs/>
      <w:lang w:val="x-none" w:eastAsia="ru-RU"/>
    </w:rPr>
  </w:style>
  <w:style w:type="character" w:customStyle="1" w:styleId="StyleCaption11ptChar">
    <w:name w:val="Style Caption + 11 pt Char"/>
    <w:link w:val="StyleCaption11pt"/>
    <w:rsid w:val="00C13467"/>
    <w:rPr>
      <w:rFonts w:ascii="GHEA Grapalat" w:eastAsia="Times New Roman" w:hAnsi="GHEA Grapalat" w:cs="Times New Roman"/>
      <w:b/>
      <w:bCs/>
      <w:sz w:val="20"/>
      <w:szCs w:val="20"/>
      <w:lang w:val="x-none" w:eastAsia="ru-RU"/>
    </w:rPr>
  </w:style>
  <w:style w:type="paragraph" w:customStyle="1" w:styleId="StyleHeading3GHEAGrapalatJustified">
    <w:name w:val="Style Heading 3 + GHEA Grapalat Justified"/>
    <w:basedOn w:val="Heading3"/>
    <w:rsid w:val="00C13467"/>
    <w:pPr>
      <w:widowControl/>
      <w:tabs>
        <w:tab w:val="clear" w:pos="624"/>
        <w:tab w:val="num" w:pos="384"/>
        <w:tab w:val="num" w:pos="737"/>
      </w:tabs>
      <w:spacing w:before="360" w:after="240" w:line="240" w:lineRule="auto"/>
      <w:ind w:left="1248" w:right="0" w:hanging="708"/>
      <w:jc w:val="both"/>
    </w:pPr>
    <w:rPr>
      <w:color w:val="auto"/>
      <w:lang w:val="en-GB" w:eastAsia="ru-RU"/>
    </w:rPr>
  </w:style>
  <w:style w:type="paragraph" w:customStyle="1" w:styleId="TitleNew">
    <w:name w:val="Title New"/>
    <w:basedOn w:val="Normal"/>
    <w:rsid w:val="00C13467"/>
    <w:pPr>
      <w:widowControl w:val="0"/>
      <w:spacing w:line="360" w:lineRule="atLeast"/>
      <w:jc w:val="both"/>
    </w:pPr>
    <w:rPr>
      <w:rFonts w:eastAsia="ヒラギノ角ゴ Pro W3"/>
      <w:b/>
      <w:color w:val="000000"/>
      <w:sz w:val="4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
    <w:link w:val="NormalWeb"/>
    <w:locked/>
    <w:rsid w:val="00C13467"/>
    <w:rPr>
      <w:rFonts w:ascii="Times New Roman" w:eastAsia="Times New Roman" w:hAnsi="Times New Roman" w:cs="Times New Roman"/>
      <w:sz w:val="24"/>
      <w:szCs w:val="20"/>
      <w:lang w:val="x-none" w:eastAsia="x-none"/>
    </w:rPr>
  </w:style>
  <w:style w:type="paragraph" w:customStyle="1" w:styleId="36">
    <w:name w:val="Абзац списка3"/>
    <w:basedOn w:val="Normal"/>
    <w:uiPriority w:val="99"/>
    <w:qFormat/>
    <w:rsid w:val="00C13467"/>
    <w:pPr>
      <w:ind w:left="720"/>
      <w:contextualSpacing/>
    </w:pPr>
    <w:rPr>
      <w:lang w:val="ru-RU" w:eastAsia="ru-RU"/>
    </w:rPr>
  </w:style>
  <w:style w:type="character" w:customStyle="1" w:styleId="37">
    <w:name w:val="Основной текст3"/>
    <w:rsid w:val="00C13467"/>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C13467"/>
    <w:pPr>
      <w:autoSpaceDE w:val="0"/>
      <w:autoSpaceDN w:val="0"/>
      <w:adjustRightInd w:val="0"/>
      <w:ind w:firstLine="180"/>
      <w:jc w:val="both"/>
    </w:pPr>
    <w:rPr>
      <w:rFonts w:ascii="GHEA Grapalat" w:hAnsi="GHEA Grapalat"/>
      <w:b/>
      <w:i/>
      <w:sz w:val="22"/>
      <w:szCs w:val="22"/>
      <w:lang w:eastAsia="ru-RU"/>
    </w:rPr>
  </w:style>
  <w:style w:type="character" w:customStyle="1" w:styleId="CommentTextChar2">
    <w:name w:val="Comment Text Char2"/>
    <w:rsid w:val="00C13467"/>
    <w:rPr>
      <w:rFonts w:ascii="Arial Armenian" w:hAnsi="Arial Armenian"/>
      <w:lang w:val="ru-RU" w:eastAsia="ru-RU" w:bidi="ar-SA"/>
    </w:rPr>
  </w:style>
  <w:style w:type="character" w:customStyle="1" w:styleId="BalloonTextChar2">
    <w:name w:val="Balloon Text Char2"/>
    <w:rsid w:val="00C13467"/>
    <w:rPr>
      <w:rFonts w:ascii="Tahoma" w:hAnsi="Tahoma"/>
      <w:sz w:val="16"/>
      <w:szCs w:val="16"/>
      <w:lang w:bidi="ar-SA"/>
    </w:rPr>
  </w:style>
  <w:style w:type="character" w:customStyle="1" w:styleId="Bodytext20">
    <w:name w:val="Body text (2)_"/>
    <w:link w:val="Bodytext23"/>
    <w:uiPriority w:val="99"/>
    <w:locked/>
    <w:rsid w:val="00C13467"/>
    <w:rPr>
      <w:rFonts w:ascii="Tahoma" w:hAnsi="Tahoma" w:cs="Tahoma"/>
      <w:sz w:val="21"/>
      <w:szCs w:val="21"/>
      <w:shd w:val="clear" w:color="auto" w:fill="FFFFFF"/>
    </w:rPr>
  </w:style>
  <w:style w:type="paragraph" w:customStyle="1" w:styleId="Bodytext23">
    <w:name w:val="Body text (2)"/>
    <w:basedOn w:val="Normal"/>
    <w:link w:val="Bodytext20"/>
    <w:uiPriority w:val="99"/>
    <w:rsid w:val="00C13467"/>
    <w:pPr>
      <w:widowControl w:val="0"/>
      <w:shd w:val="clear" w:color="auto" w:fill="FFFFFF"/>
      <w:spacing w:before="720" w:line="485" w:lineRule="exact"/>
      <w:jc w:val="both"/>
    </w:pPr>
    <w:rPr>
      <w:rFonts w:ascii="Tahoma" w:eastAsiaTheme="minorHAnsi" w:hAnsi="Tahoma" w:cs="Tahoma"/>
      <w:sz w:val="21"/>
      <w:szCs w:val="21"/>
      <w:lang w:val="ru-RU"/>
    </w:rPr>
  </w:style>
  <w:style w:type="paragraph" w:customStyle="1" w:styleId="Appendix">
    <w:name w:val="Appendix"/>
    <w:basedOn w:val="Normal"/>
    <w:next w:val="Normal"/>
    <w:uiPriority w:val="6"/>
    <w:qFormat/>
    <w:rsid w:val="00C13467"/>
    <w:pPr>
      <w:spacing w:after="240" w:line="264" w:lineRule="auto"/>
      <w:jc w:val="center"/>
    </w:pPr>
    <w:rPr>
      <w:rFonts w:ascii="Segoe UI" w:eastAsia="SimSun" w:hAnsi="Segoe UI"/>
      <w:b/>
      <w:color w:val="C45911"/>
      <w:sz w:val="32"/>
      <w:szCs w:val="20"/>
    </w:rPr>
  </w:style>
  <w:style w:type="paragraph" w:customStyle="1" w:styleId="dec-date">
    <w:name w:val="dec-date"/>
    <w:basedOn w:val="Normal"/>
    <w:uiPriority w:val="99"/>
    <w:rsid w:val="00C13467"/>
    <w:pPr>
      <w:spacing w:before="100" w:beforeAutospacing="1" w:after="100" w:afterAutospacing="1"/>
    </w:pPr>
  </w:style>
  <w:style w:type="paragraph" w:customStyle="1" w:styleId="38">
    <w:name w:val="Обычный3"/>
    <w:rsid w:val="00C1346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
    <w:name w:val="Рецензия1"/>
    <w:hidden/>
    <w:uiPriority w:val="99"/>
    <w:semiHidden/>
    <w:rsid w:val="00C13467"/>
    <w:pPr>
      <w:spacing w:after="0" w:line="240" w:lineRule="auto"/>
    </w:pPr>
    <w:rPr>
      <w:rFonts w:ascii="Arial Armenian" w:eastAsia="Times New Roman" w:hAnsi="Arial Armenian" w:cs="Sylfaen"/>
      <w:sz w:val="24"/>
      <w:szCs w:val="24"/>
      <w:lang w:eastAsia="ru-RU"/>
    </w:rPr>
  </w:style>
  <w:style w:type="paragraph" w:customStyle="1" w:styleId="1f0">
    <w:name w:val="Заголовок оглавления1"/>
    <w:basedOn w:val="Heading1"/>
    <w:next w:val="Normal"/>
    <w:uiPriority w:val="39"/>
    <w:unhideWhenUsed/>
    <w:qFormat/>
    <w:rsid w:val="00C13467"/>
    <w:pPr>
      <w:keepLines/>
      <w:spacing w:before="480" w:after="0" w:line="276" w:lineRule="auto"/>
      <w:outlineLvl w:val="9"/>
    </w:pPr>
    <w:rPr>
      <w:rFonts w:ascii="Cambria" w:hAnsi="Cambria" w:cs="Times New Roman"/>
      <w:color w:val="365F91"/>
      <w:kern w:val="0"/>
      <w:sz w:val="28"/>
      <w:szCs w:val="28"/>
    </w:rPr>
  </w:style>
  <w:style w:type="paragraph" w:customStyle="1" w:styleId="213">
    <w:name w:val="Цитата 21"/>
    <w:basedOn w:val="Normal"/>
    <w:next w:val="Normal"/>
    <w:uiPriority w:val="29"/>
    <w:qFormat/>
    <w:rsid w:val="00C13467"/>
    <w:rPr>
      <w:i/>
      <w:iCs/>
      <w:color w:val="000000"/>
      <w:lang w:val="x-none" w:eastAsia="x-none"/>
    </w:rPr>
  </w:style>
  <w:style w:type="character" w:customStyle="1" w:styleId="1f1">
    <w:name w:val="Сильное выделение1"/>
    <w:uiPriority w:val="21"/>
    <w:qFormat/>
    <w:rsid w:val="00C13467"/>
    <w:rPr>
      <w:b/>
      <w:bCs/>
      <w:i/>
      <w:iCs/>
      <w:color w:val="4F81BD"/>
    </w:rPr>
  </w:style>
  <w:style w:type="numbering" w:customStyle="1" w:styleId="113">
    <w:name w:val="Нет списка11"/>
    <w:next w:val="NoList"/>
    <w:semiHidden/>
    <w:unhideWhenUsed/>
    <w:rsid w:val="00C13467"/>
  </w:style>
  <w:style w:type="paragraph" w:customStyle="1" w:styleId="1f2">
    <w:name w:val="Выделенная цитата1"/>
    <w:basedOn w:val="Normal"/>
    <w:next w:val="Normal"/>
    <w:qFormat/>
    <w:rsid w:val="00C13467"/>
    <w:pPr>
      <w:pBdr>
        <w:bottom w:val="single" w:sz="4" w:space="4" w:color="4F81BD"/>
      </w:pBdr>
      <w:spacing w:before="200" w:after="280"/>
      <w:ind w:left="936" w:right="936"/>
    </w:pPr>
    <w:rPr>
      <w:b/>
      <w:bCs/>
      <w:i/>
      <w:iCs/>
      <w:color w:val="4F81BD"/>
      <w:lang w:val="x-none" w:eastAsia="x-none"/>
    </w:rPr>
  </w:style>
  <w:style w:type="character" w:customStyle="1" w:styleId="1f3">
    <w:name w:val="Слабое выделение1"/>
    <w:qFormat/>
    <w:rsid w:val="00C13467"/>
    <w:rPr>
      <w:rFonts w:cs="Times New Roman"/>
      <w:i/>
      <w:iCs/>
      <w:color w:val="808080"/>
    </w:rPr>
  </w:style>
  <w:style w:type="character" w:customStyle="1" w:styleId="1f4">
    <w:name w:val="Слабая ссылка1"/>
    <w:qFormat/>
    <w:rsid w:val="00C13467"/>
    <w:rPr>
      <w:rFonts w:cs="Times New Roman"/>
      <w:smallCaps/>
      <w:color w:val="C0504D"/>
      <w:u w:val="single"/>
    </w:rPr>
  </w:style>
  <w:style w:type="character" w:customStyle="1" w:styleId="1f5">
    <w:name w:val="Сильная ссылка1"/>
    <w:qFormat/>
    <w:rsid w:val="00C13467"/>
    <w:rPr>
      <w:rFonts w:cs="Times New Roman"/>
      <w:b/>
      <w:bCs/>
      <w:smallCaps/>
      <w:color w:val="C0504D"/>
      <w:spacing w:val="5"/>
      <w:u w:val="single"/>
    </w:rPr>
  </w:style>
  <w:style w:type="character" w:customStyle="1" w:styleId="1f6">
    <w:name w:val="Название книги1"/>
    <w:qFormat/>
    <w:rsid w:val="00C13467"/>
    <w:rPr>
      <w:rFonts w:cs="Times New Roman"/>
      <w:b/>
      <w:bCs/>
      <w:smallCaps/>
      <w:spacing w:val="5"/>
    </w:rPr>
  </w:style>
  <w:style w:type="character" w:customStyle="1" w:styleId="CharChar351">
    <w:name w:val="Char Char351"/>
    <w:rsid w:val="00C13467"/>
    <w:rPr>
      <w:rFonts w:ascii="Arial Armenian" w:hAnsi="Arial Armenian"/>
      <w:i/>
      <w:sz w:val="22"/>
      <w:u w:val="single"/>
      <w:lang w:val="en-GB" w:eastAsia="x-none"/>
    </w:rPr>
  </w:style>
  <w:style w:type="character" w:customStyle="1" w:styleId="CharChar341">
    <w:name w:val="Char Char341"/>
    <w:rsid w:val="00C13467"/>
    <w:rPr>
      <w:rFonts w:ascii="Garamond" w:hAnsi="Garamond"/>
      <w:i/>
      <w:spacing w:val="-5"/>
      <w:sz w:val="28"/>
      <w:shd w:val="pct5" w:color="auto" w:fill="auto"/>
      <w:lang w:val="en-GB" w:eastAsia="x-none"/>
    </w:rPr>
  </w:style>
  <w:style w:type="character" w:customStyle="1" w:styleId="CharChar331">
    <w:name w:val="Char Char331"/>
    <w:rsid w:val="00C13467"/>
    <w:rPr>
      <w:rFonts w:ascii="Arial Black" w:hAnsi="Arial Black"/>
      <w:caps/>
      <w:spacing w:val="60"/>
      <w:position w:val="4"/>
      <w:sz w:val="14"/>
      <w:lang w:val="en-GB" w:eastAsia="x-none"/>
    </w:rPr>
  </w:style>
  <w:style w:type="character" w:customStyle="1" w:styleId="CharChar321">
    <w:name w:val="Char Char321"/>
    <w:rsid w:val="00C13467"/>
    <w:rPr>
      <w:rFonts w:ascii="Garamond" w:hAnsi="Garamond"/>
      <w:b/>
      <w:i/>
      <w:kern w:val="28"/>
      <w:lang w:val="en-GB" w:eastAsia="x-none"/>
    </w:rPr>
  </w:style>
  <w:style w:type="character" w:customStyle="1" w:styleId="CharChar301">
    <w:name w:val="Char Char301"/>
    <w:rsid w:val="00C13467"/>
    <w:rPr>
      <w:rFonts w:ascii="Arial Armenian" w:hAnsi="Arial Armenian"/>
      <w:lang w:val="en-GB" w:eastAsia="en-US" w:bidi="ar-SA"/>
    </w:rPr>
  </w:style>
  <w:style w:type="character" w:customStyle="1" w:styleId="CharChar291">
    <w:name w:val="Char Char291"/>
    <w:rsid w:val="00C13467"/>
    <w:rPr>
      <w:rFonts w:ascii="Arial Armenian" w:hAnsi="Arial Armenian"/>
      <w:lang w:val="ru-RU" w:eastAsia="ru-RU" w:bidi="ar-SA"/>
    </w:rPr>
  </w:style>
  <w:style w:type="character" w:customStyle="1" w:styleId="SubtitleChar2">
    <w:name w:val="Subtitle Char2"/>
    <w:rsid w:val="00C13467"/>
    <w:rPr>
      <w:rFonts w:ascii="Times Armenian" w:hAnsi="Times Armenian"/>
      <w:b/>
      <w:sz w:val="28"/>
      <w:szCs w:val="24"/>
      <w:lang w:eastAsia="ru-RU"/>
    </w:rPr>
  </w:style>
  <w:style w:type="paragraph" w:styleId="ListParagraph">
    <w:name w:val="List Paragraph"/>
    <w:basedOn w:val="Normal"/>
    <w:link w:val="ListParagraphChar1"/>
    <w:uiPriority w:val="34"/>
    <w:qFormat/>
    <w:rsid w:val="002E5ADE"/>
    <w:pPr>
      <w:ind w:left="720"/>
      <w:contextualSpacing/>
    </w:pPr>
  </w:style>
  <w:style w:type="paragraph" w:customStyle="1" w:styleId="artur">
    <w:name w:val="artur"/>
    <w:basedOn w:val="Normal"/>
    <w:rsid w:val="008E19ED"/>
    <w:pPr>
      <w:jc w:val="both"/>
    </w:pPr>
    <w:rPr>
      <w:rFonts w:ascii="Arial Armenian" w:hAnsi="Arial Armenian"/>
      <w:noProof/>
      <w:szCs w:val="20"/>
    </w:rPr>
  </w:style>
  <w:style w:type="paragraph" w:customStyle="1" w:styleId="CharChar8">
    <w:name w:val="Знак Знак Char Char Знак Знак"/>
    <w:basedOn w:val="Normal"/>
    <w:rsid w:val="008E19ED"/>
    <w:pPr>
      <w:spacing w:after="160" w:line="240" w:lineRule="exact"/>
    </w:pPr>
    <w:rPr>
      <w:rFonts w:ascii="Verdana" w:hAnsi="Verdana" w:cs="Verdana"/>
      <w:noProof/>
      <w:sz w:val="20"/>
      <w:szCs w:val="20"/>
    </w:rPr>
  </w:style>
  <w:style w:type="paragraph" w:customStyle="1" w:styleId="39">
    <w:name w:val="Без интервала3"/>
    <w:qFormat/>
    <w:rsid w:val="008E19ED"/>
    <w:pPr>
      <w:spacing w:after="0" w:line="240" w:lineRule="auto"/>
    </w:pPr>
    <w:rPr>
      <w:rFonts w:ascii="Calibri" w:eastAsia="Calibri" w:hAnsi="Calibri" w:cs="Times New Roman"/>
      <w:noProof/>
      <w:lang w:val="en-US"/>
    </w:rPr>
  </w:style>
  <w:style w:type="character" w:customStyle="1" w:styleId="ListParagraphChar1">
    <w:name w:val="List Paragraph Char1"/>
    <w:link w:val="ListParagraph"/>
    <w:uiPriority w:val="34"/>
    <w:rsid w:val="00CF3CA7"/>
    <w:rPr>
      <w:rFonts w:ascii="Times New Roman" w:eastAsia="Times New Roman" w:hAnsi="Times New Roman" w:cs="Times New Roman"/>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931">
      <w:bodyDiv w:val="1"/>
      <w:marLeft w:val="0"/>
      <w:marRight w:val="0"/>
      <w:marTop w:val="0"/>
      <w:marBottom w:val="0"/>
      <w:divBdr>
        <w:top w:val="none" w:sz="0" w:space="0" w:color="auto"/>
        <w:left w:val="none" w:sz="0" w:space="0" w:color="auto"/>
        <w:bottom w:val="none" w:sz="0" w:space="0" w:color="auto"/>
        <w:right w:val="none" w:sz="0" w:space="0" w:color="auto"/>
      </w:divBdr>
    </w:div>
    <w:div w:id="92821757">
      <w:bodyDiv w:val="1"/>
      <w:marLeft w:val="0"/>
      <w:marRight w:val="0"/>
      <w:marTop w:val="0"/>
      <w:marBottom w:val="0"/>
      <w:divBdr>
        <w:top w:val="none" w:sz="0" w:space="0" w:color="auto"/>
        <w:left w:val="none" w:sz="0" w:space="0" w:color="auto"/>
        <w:bottom w:val="none" w:sz="0" w:space="0" w:color="auto"/>
        <w:right w:val="none" w:sz="0" w:space="0" w:color="auto"/>
      </w:divBdr>
    </w:div>
    <w:div w:id="144006433">
      <w:bodyDiv w:val="1"/>
      <w:marLeft w:val="0"/>
      <w:marRight w:val="0"/>
      <w:marTop w:val="0"/>
      <w:marBottom w:val="0"/>
      <w:divBdr>
        <w:top w:val="none" w:sz="0" w:space="0" w:color="auto"/>
        <w:left w:val="none" w:sz="0" w:space="0" w:color="auto"/>
        <w:bottom w:val="none" w:sz="0" w:space="0" w:color="auto"/>
        <w:right w:val="none" w:sz="0" w:space="0" w:color="auto"/>
      </w:divBdr>
    </w:div>
    <w:div w:id="161820934">
      <w:bodyDiv w:val="1"/>
      <w:marLeft w:val="0"/>
      <w:marRight w:val="0"/>
      <w:marTop w:val="0"/>
      <w:marBottom w:val="0"/>
      <w:divBdr>
        <w:top w:val="none" w:sz="0" w:space="0" w:color="auto"/>
        <w:left w:val="none" w:sz="0" w:space="0" w:color="auto"/>
        <w:bottom w:val="none" w:sz="0" w:space="0" w:color="auto"/>
        <w:right w:val="none" w:sz="0" w:space="0" w:color="auto"/>
      </w:divBdr>
    </w:div>
    <w:div w:id="167672095">
      <w:bodyDiv w:val="1"/>
      <w:marLeft w:val="0"/>
      <w:marRight w:val="0"/>
      <w:marTop w:val="0"/>
      <w:marBottom w:val="0"/>
      <w:divBdr>
        <w:top w:val="none" w:sz="0" w:space="0" w:color="auto"/>
        <w:left w:val="none" w:sz="0" w:space="0" w:color="auto"/>
        <w:bottom w:val="none" w:sz="0" w:space="0" w:color="auto"/>
        <w:right w:val="none" w:sz="0" w:space="0" w:color="auto"/>
      </w:divBdr>
    </w:div>
    <w:div w:id="617641459">
      <w:bodyDiv w:val="1"/>
      <w:marLeft w:val="0"/>
      <w:marRight w:val="0"/>
      <w:marTop w:val="0"/>
      <w:marBottom w:val="0"/>
      <w:divBdr>
        <w:top w:val="none" w:sz="0" w:space="0" w:color="auto"/>
        <w:left w:val="none" w:sz="0" w:space="0" w:color="auto"/>
        <w:bottom w:val="none" w:sz="0" w:space="0" w:color="auto"/>
        <w:right w:val="none" w:sz="0" w:space="0" w:color="auto"/>
      </w:divBdr>
    </w:div>
    <w:div w:id="698626288">
      <w:bodyDiv w:val="1"/>
      <w:marLeft w:val="0"/>
      <w:marRight w:val="0"/>
      <w:marTop w:val="0"/>
      <w:marBottom w:val="0"/>
      <w:divBdr>
        <w:top w:val="none" w:sz="0" w:space="0" w:color="auto"/>
        <w:left w:val="none" w:sz="0" w:space="0" w:color="auto"/>
        <w:bottom w:val="none" w:sz="0" w:space="0" w:color="auto"/>
        <w:right w:val="none" w:sz="0" w:space="0" w:color="auto"/>
      </w:divBdr>
    </w:div>
    <w:div w:id="860701174">
      <w:bodyDiv w:val="1"/>
      <w:marLeft w:val="0"/>
      <w:marRight w:val="0"/>
      <w:marTop w:val="0"/>
      <w:marBottom w:val="0"/>
      <w:divBdr>
        <w:top w:val="none" w:sz="0" w:space="0" w:color="auto"/>
        <w:left w:val="none" w:sz="0" w:space="0" w:color="auto"/>
        <w:bottom w:val="none" w:sz="0" w:space="0" w:color="auto"/>
        <w:right w:val="none" w:sz="0" w:space="0" w:color="auto"/>
      </w:divBdr>
    </w:div>
    <w:div w:id="909851146">
      <w:bodyDiv w:val="1"/>
      <w:marLeft w:val="0"/>
      <w:marRight w:val="0"/>
      <w:marTop w:val="0"/>
      <w:marBottom w:val="0"/>
      <w:divBdr>
        <w:top w:val="none" w:sz="0" w:space="0" w:color="auto"/>
        <w:left w:val="none" w:sz="0" w:space="0" w:color="auto"/>
        <w:bottom w:val="none" w:sz="0" w:space="0" w:color="auto"/>
        <w:right w:val="none" w:sz="0" w:space="0" w:color="auto"/>
      </w:divBdr>
    </w:div>
    <w:div w:id="965618600">
      <w:bodyDiv w:val="1"/>
      <w:marLeft w:val="0"/>
      <w:marRight w:val="0"/>
      <w:marTop w:val="0"/>
      <w:marBottom w:val="0"/>
      <w:divBdr>
        <w:top w:val="none" w:sz="0" w:space="0" w:color="auto"/>
        <w:left w:val="none" w:sz="0" w:space="0" w:color="auto"/>
        <w:bottom w:val="none" w:sz="0" w:space="0" w:color="auto"/>
        <w:right w:val="none" w:sz="0" w:space="0" w:color="auto"/>
      </w:divBdr>
    </w:div>
    <w:div w:id="1083339389">
      <w:bodyDiv w:val="1"/>
      <w:marLeft w:val="0"/>
      <w:marRight w:val="0"/>
      <w:marTop w:val="0"/>
      <w:marBottom w:val="0"/>
      <w:divBdr>
        <w:top w:val="none" w:sz="0" w:space="0" w:color="auto"/>
        <w:left w:val="none" w:sz="0" w:space="0" w:color="auto"/>
        <w:bottom w:val="none" w:sz="0" w:space="0" w:color="auto"/>
        <w:right w:val="none" w:sz="0" w:space="0" w:color="auto"/>
      </w:divBdr>
    </w:div>
    <w:div w:id="1119227301">
      <w:bodyDiv w:val="1"/>
      <w:marLeft w:val="0"/>
      <w:marRight w:val="0"/>
      <w:marTop w:val="0"/>
      <w:marBottom w:val="0"/>
      <w:divBdr>
        <w:top w:val="none" w:sz="0" w:space="0" w:color="auto"/>
        <w:left w:val="none" w:sz="0" w:space="0" w:color="auto"/>
        <w:bottom w:val="none" w:sz="0" w:space="0" w:color="auto"/>
        <w:right w:val="none" w:sz="0" w:space="0" w:color="auto"/>
      </w:divBdr>
    </w:div>
    <w:div w:id="1129593621">
      <w:bodyDiv w:val="1"/>
      <w:marLeft w:val="0"/>
      <w:marRight w:val="0"/>
      <w:marTop w:val="0"/>
      <w:marBottom w:val="0"/>
      <w:divBdr>
        <w:top w:val="none" w:sz="0" w:space="0" w:color="auto"/>
        <w:left w:val="none" w:sz="0" w:space="0" w:color="auto"/>
        <w:bottom w:val="none" w:sz="0" w:space="0" w:color="auto"/>
        <w:right w:val="none" w:sz="0" w:space="0" w:color="auto"/>
      </w:divBdr>
    </w:div>
    <w:div w:id="1300577140">
      <w:bodyDiv w:val="1"/>
      <w:marLeft w:val="0"/>
      <w:marRight w:val="0"/>
      <w:marTop w:val="0"/>
      <w:marBottom w:val="0"/>
      <w:divBdr>
        <w:top w:val="none" w:sz="0" w:space="0" w:color="auto"/>
        <w:left w:val="none" w:sz="0" w:space="0" w:color="auto"/>
        <w:bottom w:val="none" w:sz="0" w:space="0" w:color="auto"/>
        <w:right w:val="none" w:sz="0" w:space="0" w:color="auto"/>
      </w:divBdr>
    </w:div>
    <w:div w:id="1429885739">
      <w:bodyDiv w:val="1"/>
      <w:marLeft w:val="0"/>
      <w:marRight w:val="0"/>
      <w:marTop w:val="0"/>
      <w:marBottom w:val="0"/>
      <w:divBdr>
        <w:top w:val="none" w:sz="0" w:space="0" w:color="auto"/>
        <w:left w:val="none" w:sz="0" w:space="0" w:color="auto"/>
        <w:bottom w:val="none" w:sz="0" w:space="0" w:color="auto"/>
        <w:right w:val="none" w:sz="0" w:space="0" w:color="auto"/>
      </w:divBdr>
    </w:div>
    <w:div w:id="1449469549">
      <w:bodyDiv w:val="1"/>
      <w:marLeft w:val="0"/>
      <w:marRight w:val="0"/>
      <w:marTop w:val="0"/>
      <w:marBottom w:val="0"/>
      <w:divBdr>
        <w:top w:val="none" w:sz="0" w:space="0" w:color="auto"/>
        <w:left w:val="none" w:sz="0" w:space="0" w:color="auto"/>
        <w:bottom w:val="none" w:sz="0" w:space="0" w:color="auto"/>
        <w:right w:val="none" w:sz="0" w:space="0" w:color="auto"/>
      </w:divBdr>
    </w:div>
    <w:div w:id="1813475592">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2991-F526-4E5D-A003-4249EE27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3917</Words>
  <Characters>22329</Characters>
  <Application>Microsoft Office Word</Application>
  <DocSecurity>0</DocSecurity>
  <Lines>186</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Areg</dc:creator>
  <cp:lastModifiedBy>User</cp:lastModifiedBy>
  <cp:revision>59</cp:revision>
  <cp:lastPrinted>2019-04-29T15:16:00Z</cp:lastPrinted>
  <dcterms:created xsi:type="dcterms:W3CDTF">2019-04-17T17:00:00Z</dcterms:created>
  <dcterms:modified xsi:type="dcterms:W3CDTF">2019-04-29T15:19:00Z</dcterms:modified>
</cp:coreProperties>
</file>